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5"/>
        <w:gridCol w:w="7445"/>
      </w:tblGrid>
      <w:tr w:rsidR="004928F8" w14:paraId="19FC08B5" w14:textId="77777777" w:rsidTr="004928F8">
        <w:trPr>
          <w:trHeight w:val="1126"/>
        </w:trPr>
        <w:tc>
          <w:tcPr>
            <w:tcW w:w="7445" w:type="dxa"/>
          </w:tcPr>
          <w:p w14:paraId="3AA8BB8B" w14:textId="186B8D51" w:rsidR="004928F8" w:rsidRDefault="004928F8" w:rsidP="004928F8">
            <w:pPr>
              <w:spacing w:after="0" w:line="240" w:lineRule="auto"/>
              <w:rPr>
                <w:lang w:val="en-US"/>
              </w:rPr>
            </w:pPr>
            <w:r>
              <w:rPr>
                <w:lang w:val="en-US"/>
              </w:rPr>
              <w:t xml:space="preserve">UBND HUYỆN EAKAR                                                  </w:t>
            </w:r>
            <w:r w:rsidRPr="00BF3E41">
              <w:rPr>
                <w:b/>
                <w:lang w:val="en-US"/>
              </w:rPr>
              <w:t>TRƯỜNG MN THANH</w:t>
            </w:r>
            <w:r>
              <w:rPr>
                <w:b/>
                <w:lang w:val="en-US"/>
              </w:rPr>
              <w:t xml:space="preserve"> BÌNH    </w:t>
            </w:r>
          </w:p>
        </w:tc>
        <w:tc>
          <w:tcPr>
            <w:tcW w:w="7445" w:type="dxa"/>
          </w:tcPr>
          <w:p w14:paraId="22A18FEC" w14:textId="77777777" w:rsidR="004928F8" w:rsidRDefault="004928F8" w:rsidP="004928F8">
            <w:pPr>
              <w:spacing w:after="0" w:line="240" w:lineRule="auto"/>
              <w:jc w:val="center"/>
              <w:rPr>
                <w:lang w:val="en-US"/>
              </w:rPr>
            </w:pPr>
            <w:r>
              <w:rPr>
                <w:lang w:val="en-US"/>
              </w:rPr>
              <w:t>CỘNG HÒA XÃ HỘI CHỦ NGHĨA VIỆT NAM</w:t>
            </w:r>
          </w:p>
          <w:p w14:paraId="0EE858C8" w14:textId="77777777" w:rsidR="004928F8" w:rsidRDefault="004928F8" w:rsidP="004928F8">
            <w:pPr>
              <w:spacing w:after="0" w:line="240" w:lineRule="auto"/>
              <w:jc w:val="center"/>
              <w:rPr>
                <w:b/>
                <w:lang w:val="en-US"/>
              </w:rPr>
            </w:pPr>
            <w:r>
              <w:rPr>
                <w:b/>
                <w:lang w:val="en-US"/>
              </w:rPr>
              <w:t>Độc lập – Tự do – Hạnh phúc</w:t>
            </w:r>
          </w:p>
          <w:p w14:paraId="762F91DF" w14:textId="7CF617BD" w:rsidR="004928F8" w:rsidRPr="004928F8" w:rsidRDefault="004928F8" w:rsidP="004928F8">
            <w:pPr>
              <w:tabs>
                <w:tab w:val="left" w:pos="6679"/>
              </w:tabs>
              <w:spacing w:after="0" w:line="240" w:lineRule="auto"/>
              <w:rPr>
                <w:i/>
              </w:rPr>
            </w:pPr>
            <w:r>
              <w:rPr>
                <w:i/>
                <w:lang w:val="en-US"/>
              </w:rPr>
              <w:t xml:space="preserve">                                         </w:t>
            </w:r>
            <w:r w:rsidRPr="00FB7B01">
              <w:rPr>
                <w:i/>
                <w:lang w:val="en-US"/>
              </w:rPr>
              <w:t>Ea</w:t>
            </w:r>
            <w:r>
              <w:rPr>
                <w:i/>
              </w:rPr>
              <w:t xml:space="preserve"> </w:t>
            </w:r>
            <w:r w:rsidRPr="00FB7B01">
              <w:rPr>
                <w:i/>
                <w:lang w:val="en-US"/>
              </w:rPr>
              <w:t xml:space="preserve">Sar, ngày </w:t>
            </w:r>
            <w:r>
              <w:rPr>
                <w:i/>
              </w:rPr>
              <w:t>15</w:t>
            </w:r>
            <w:r w:rsidRPr="00FB7B01">
              <w:rPr>
                <w:i/>
                <w:lang w:val="en-US"/>
              </w:rPr>
              <w:t xml:space="preserve"> tháng </w:t>
            </w:r>
            <w:r>
              <w:rPr>
                <w:i/>
                <w:lang w:val="en-US"/>
              </w:rPr>
              <w:t>1</w:t>
            </w:r>
            <w:r w:rsidRPr="00FB7B01">
              <w:rPr>
                <w:i/>
                <w:lang w:val="en-US"/>
              </w:rPr>
              <w:t xml:space="preserve"> năm 202</w:t>
            </w:r>
            <w:r>
              <w:rPr>
                <w:i/>
              </w:rPr>
              <w:t>4</w:t>
            </w:r>
          </w:p>
        </w:tc>
      </w:tr>
    </w:tbl>
    <w:p w14:paraId="42B9466D" w14:textId="4D3AC786" w:rsidR="004928F8" w:rsidRPr="004928F8" w:rsidRDefault="004928F8" w:rsidP="004928F8">
      <w:pPr>
        <w:tabs>
          <w:tab w:val="left" w:pos="6679"/>
        </w:tabs>
        <w:spacing w:after="0" w:line="240" w:lineRule="auto"/>
        <w:rPr>
          <w:b/>
          <w:lang w:val="en-US"/>
        </w:rPr>
      </w:pPr>
      <w:r>
        <w:rPr>
          <w:b/>
          <w:lang w:val="en-US"/>
        </w:rPr>
        <w:t xml:space="preserve">                                                                                                                                         </w:t>
      </w:r>
    </w:p>
    <w:p w14:paraId="58CFA348" w14:textId="77777777" w:rsidR="004928F8" w:rsidRPr="009343E9" w:rsidRDefault="004928F8" w:rsidP="004928F8">
      <w:pPr>
        <w:jc w:val="center"/>
        <w:rPr>
          <w:b/>
          <w:sz w:val="36"/>
          <w:szCs w:val="36"/>
        </w:rPr>
      </w:pPr>
      <w:r w:rsidRPr="002E7E4E">
        <w:rPr>
          <w:b/>
          <w:sz w:val="36"/>
          <w:szCs w:val="36"/>
        </w:rPr>
        <w:t xml:space="preserve">DANH SÁCH CBGVNV TRỰC TRƯỜNG </w:t>
      </w:r>
      <w:r>
        <w:rPr>
          <w:b/>
          <w:sz w:val="36"/>
          <w:szCs w:val="36"/>
          <w:lang w:val="en-US"/>
        </w:rPr>
        <w:t xml:space="preserve">TẾT NGUYÊN ĐÁN </w:t>
      </w:r>
      <w:r>
        <w:rPr>
          <w:b/>
          <w:sz w:val="36"/>
          <w:szCs w:val="36"/>
        </w:rPr>
        <w:t>GIÁP THÌN</w:t>
      </w:r>
      <w:r>
        <w:rPr>
          <w:b/>
          <w:sz w:val="36"/>
          <w:szCs w:val="36"/>
          <w:lang w:val="en-US"/>
        </w:rPr>
        <w:t xml:space="preserve"> 202</w:t>
      </w:r>
      <w:r>
        <w:rPr>
          <w:b/>
          <w:sz w:val="36"/>
          <w:szCs w:val="36"/>
        </w:rPr>
        <w:t>4</w:t>
      </w:r>
    </w:p>
    <w:tbl>
      <w:tblPr>
        <w:tblW w:w="1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086"/>
        <w:gridCol w:w="3100"/>
        <w:gridCol w:w="1836"/>
        <w:gridCol w:w="1761"/>
        <w:gridCol w:w="2383"/>
        <w:gridCol w:w="2551"/>
        <w:gridCol w:w="1183"/>
      </w:tblGrid>
      <w:tr w:rsidR="004928F8" w:rsidRPr="00E724DF" w14:paraId="05C10173" w14:textId="77777777" w:rsidTr="00FF4415">
        <w:trPr>
          <w:jc w:val="center"/>
        </w:trPr>
        <w:tc>
          <w:tcPr>
            <w:tcW w:w="678" w:type="dxa"/>
            <w:shd w:val="clear" w:color="auto" w:fill="auto"/>
          </w:tcPr>
          <w:p w14:paraId="30B7D946" w14:textId="77777777" w:rsidR="004928F8" w:rsidRPr="00E724DF" w:rsidRDefault="004928F8" w:rsidP="00FF4415">
            <w:pPr>
              <w:spacing w:after="0" w:line="240" w:lineRule="auto"/>
              <w:jc w:val="center"/>
              <w:rPr>
                <w:rFonts w:eastAsia="Times New Roman"/>
                <w:b/>
                <w:szCs w:val="28"/>
                <w:lang w:val="en-US" w:eastAsia="en-US"/>
              </w:rPr>
            </w:pPr>
            <w:r w:rsidRPr="00E724DF">
              <w:rPr>
                <w:rFonts w:eastAsia="Times New Roman"/>
                <w:b/>
                <w:szCs w:val="28"/>
                <w:lang w:val="en-US" w:eastAsia="en-US"/>
              </w:rPr>
              <w:t>TT</w:t>
            </w:r>
          </w:p>
        </w:tc>
        <w:tc>
          <w:tcPr>
            <w:tcW w:w="2086" w:type="dxa"/>
            <w:shd w:val="clear" w:color="auto" w:fill="auto"/>
          </w:tcPr>
          <w:p w14:paraId="18171D49" w14:textId="77777777" w:rsidR="004928F8" w:rsidRPr="00E724DF" w:rsidRDefault="004928F8" w:rsidP="00FF4415">
            <w:pPr>
              <w:spacing w:after="0" w:line="240" w:lineRule="auto"/>
              <w:jc w:val="center"/>
              <w:rPr>
                <w:rFonts w:eastAsia="Times New Roman"/>
                <w:b/>
                <w:szCs w:val="28"/>
                <w:lang w:val="en-US" w:eastAsia="en-US"/>
              </w:rPr>
            </w:pPr>
            <w:r>
              <w:rPr>
                <w:rFonts w:eastAsia="Times New Roman"/>
                <w:b/>
                <w:szCs w:val="28"/>
                <w:lang w:val="en-US" w:eastAsia="en-US"/>
              </w:rPr>
              <w:t>THỜI GIAN</w:t>
            </w:r>
          </w:p>
        </w:tc>
        <w:tc>
          <w:tcPr>
            <w:tcW w:w="3100" w:type="dxa"/>
            <w:shd w:val="clear" w:color="auto" w:fill="auto"/>
          </w:tcPr>
          <w:p w14:paraId="49CB3E9A" w14:textId="77777777" w:rsidR="004928F8" w:rsidRPr="00E724DF" w:rsidRDefault="004928F8" w:rsidP="00FF4415">
            <w:pPr>
              <w:spacing w:after="0" w:line="240" w:lineRule="auto"/>
              <w:jc w:val="center"/>
              <w:rPr>
                <w:rFonts w:eastAsia="Times New Roman"/>
                <w:b/>
                <w:szCs w:val="28"/>
                <w:lang w:val="en-US" w:eastAsia="en-US"/>
              </w:rPr>
            </w:pPr>
            <w:r>
              <w:rPr>
                <w:rFonts w:eastAsia="Times New Roman"/>
                <w:b/>
                <w:szCs w:val="28"/>
                <w:lang w:val="en-US" w:eastAsia="en-US"/>
              </w:rPr>
              <w:t>HỌ VÀ TÊN</w:t>
            </w:r>
          </w:p>
        </w:tc>
        <w:tc>
          <w:tcPr>
            <w:tcW w:w="1836" w:type="dxa"/>
            <w:shd w:val="clear" w:color="auto" w:fill="auto"/>
          </w:tcPr>
          <w:p w14:paraId="152D85EB" w14:textId="77777777" w:rsidR="004928F8" w:rsidRPr="00E724DF" w:rsidRDefault="004928F8" w:rsidP="00FF4415">
            <w:pPr>
              <w:spacing w:after="0" w:line="240" w:lineRule="auto"/>
              <w:jc w:val="center"/>
              <w:rPr>
                <w:rFonts w:eastAsia="Times New Roman"/>
                <w:b/>
                <w:szCs w:val="28"/>
                <w:lang w:val="en-US" w:eastAsia="en-US"/>
              </w:rPr>
            </w:pPr>
            <w:r>
              <w:rPr>
                <w:rFonts w:eastAsia="Times New Roman"/>
                <w:b/>
                <w:szCs w:val="28"/>
                <w:lang w:val="en-US" w:eastAsia="en-US"/>
              </w:rPr>
              <w:t>CHỨC VỤ</w:t>
            </w:r>
          </w:p>
        </w:tc>
        <w:tc>
          <w:tcPr>
            <w:tcW w:w="1761" w:type="dxa"/>
            <w:shd w:val="clear" w:color="auto" w:fill="auto"/>
          </w:tcPr>
          <w:p w14:paraId="0E775866" w14:textId="77777777" w:rsidR="004928F8" w:rsidRPr="00E724DF" w:rsidRDefault="004928F8" w:rsidP="00FF4415">
            <w:pPr>
              <w:spacing w:after="0" w:line="240" w:lineRule="auto"/>
              <w:jc w:val="center"/>
              <w:rPr>
                <w:rFonts w:eastAsia="Times New Roman"/>
                <w:b/>
                <w:szCs w:val="28"/>
                <w:lang w:eastAsia="en-US"/>
              </w:rPr>
            </w:pPr>
            <w:r w:rsidRPr="00E724DF">
              <w:rPr>
                <w:rFonts w:eastAsia="Times New Roman"/>
                <w:b/>
                <w:szCs w:val="28"/>
                <w:lang w:val="en-US" w:eastAsia="en-US"/>
              </w:rPr>
              <w:t>Số điện thoại</w:t>
            </w:r>
          </w:p>
        </w:tc>
        <w:tc>
          <w:tcPr>
            <w:tcW w:w="2383" w:type="dxa"/>
            <w:shd w:val="clear" w:color="auto" w:fill="auto"/>
          </w:tcPr>
          <w:p w14:paraId="1386F43C" w14:textId="77777777" w:rsidR="004928F8" w:rsidRPr="00E724DF" w:rsidRDefault="004928F8" w:rsidP="00FF4415">
            <w:pPr>
              <w:spacing w:after="0" w:line="240" w:lineRule="auto"/>
              <w:jc w:val="center"/>
              <w:rPr>
                <w:rFonts w:eastAsia="Times New Roman"/>
                <w:b/>
                <w:szCs w:val="28"/>
                <w:lang w:val="en-US" w:eastAsia="en-US"/>
              </w:rPr>
            </w:pPr>
            <w:r w:rsidRPr="00E724DF">
              <w:rPr>
                <w:rFonts w:eastAsia="Times New Roman"/>
                <w:b/>
                <w:szCs w:val="28"/>
                <w:lang w:val="en-US" w:eastAsia="en-US"/>
              </w:rPr>
              <w:t>Trực lãnh đạo</w:t>
            </w:r>
          </w:p>
        </w:tc>
        <w:tc>
          <w:tcPr>
            <w:tcW w:w="2551" w:type="dxa"/>
          </w:tcPr>
          <w:p w14:paraId="3B545799" w14:textId="77777777" w:rsidR="004928F8" w:rsidRPr="00E724DF" w:rsidRDefault="004928F8" w:rsidP="00FF4415">
            <w:pPr>
              <w:spacing w:after="0" w:line="240" w:lineRule="auto"/>
              <w:jc w:val="center"/>
              <w:rPr>
                <w:rFonts w:eastAsia="Times New Roman"/>
                <w:b/>
                <w:szCs w:val="28"/>
                <w:lang w:val="en-US" w:eastAsia="en-US"/>
              </w:rPr>
            </w:pPr>
            <w:r w:rsidRPr="00E724DF">
              <w:rPr>
                <w:rFonts w:eastAsia="Times New Roman"/>
                <w:b/>
                <w:szCs w:val="28"/>
                <w:lang w:val="en-US" w:eastAsia="en-US"/>
              </w:rPr>
              <w:t>Trực bảo vệ</w:t>
            </w:r>
          </w:p>
        </w:tc>
        <w:tc>
          <w:tcPr>
            <w:tcW w:w="1183" w:type="dxa"/>
            <w:shd w:val="clear" w:color="auto" w:fill="auto"/>
          </w:tcPr>
          <w:p w14:paraId="2DB14C18" w14:textId="77777777" w:rsidR="004928F8" w:rsidRPr="00E724DF" w:rsidRDefault="004928F8" w:rsidP="00FF4415">
            <w:pPr>
              <w:spacing w:after="0" w:line="240" w:lineRule="auto"/>
              <w:jc w:val="center"/>
              <w:rPr>
                <w:rFonts w:eastAsia="Times New Roman"/>
                <w:b/>
                <w:szCs w:val="28"/>
                <w:lang w:val="en-US" w:eastAsia="en-US"/>
              </w:rPr>
            </w:pPr>
            <w:r w:rsidRPr="00E724DF">
              <w:rPr>
                <w:rFonts w:eastAsia="Times New Roman"/>
                <w:b/>
                <w:szCs w:val="28"/>
                <w:lang w:val="en-US" w:eastAsia="en-US"/>
              </w:rPr>
              <w:t>Ghi chú</w:t>
            </w:r>
          </w:p>
        </w:tc>
      </w:tr>
      <w:tr w:rsidR="004928F8" w:rsidRPr="00E724DF" w14:paraId="5A069EB3" w14:textId="77777777" w:rsidTr="00FF4415">
        <w:trPr>
          <w:trHeight w:val="783"/>
          <w:jc w:val="center"/>
        </w:trPr>
        <w:tc>
          <w:tcPr>
            <w:tcW w:w="678" w:type="dxa"/>
            <w:vMerge w:val="restart"/>
            <w:shd w:val="clear" w:color="auto" w:fill="auto"/>
          </w:tcPr>
          <w:p w14:paraId="58614C40" w14:textId="77777777" w:rsidR="004928F8" w:rsidRDefault="004928F8" w:rsidP="00FF4415">
            <w:pPr>
              <w:spacing w:after="0" w:line="240" w:lineRule="auto"/>
              <w:jc w:val="center"/>
              <w:rPr>
                <w:rFonts w:eastAsia="Times New Roman"/>
                <w:sz w:val="26"/>
                <w:szCs w:val="26"/>
                <w:lang w:val="en-US" w:eastAsia="en-US"/>
              </w:rPr>
            </w:pPr>
          </w:p>
          <w:p w14:paraId="27B72B49" w14:textId="77777777" w:rsidR="004928F8" w:rsidRDefault="004928F8" w:rsidP="00FF4415">
            <w:pPr>
              <w:spacing w:after="0" w:line="240" w:lineRule="auto"/>
              <w:jc w:val="center"/>
              <w:rPr>
                <w:rFonts w:eastAsia="Times New Roman"/>
                <w:sz w:val="26"/>
                <w:szCs w:val="26"/>
                <w:lang w:val="en-US" w:eastAsia="en-US"/>
              </w:rPr>
            </w:pPr>
          </w:p>
          <w:p w14:paraId="390468E9" w14:textId="77777777" w:rsidR="004928F8" w:rsidRDefault="004928F8" w:rsidP="00FF4415">
            <w:pPr>
              <w:spacing w:after="0" w:line="240" w:lineRule="auto"/>
              <w:jc w:val="center"/>
              <w:rPr>
                <w:rFonts w:eastAsia="Times New Roman"/>
                <w:sz w:val="26"/>
                <w:szCs w:val="26"/>
                <w:lang w:val="en-US" w:eastAsia="en-US"/>
              </w:rPr>
            </w:pPr>
          </w:p>
          <w:p w14:paraId="793980DE" w14:textId="77777777" w:rsidR="004928F8" w:rsidRPr="00E724DF" w:rsidRDefault="004928F8" w:rsidP="00FF4415">
            <w:pPr>
              <w:spacing w:after="0" w:line="240" w:lineRule="auto"/>
              <w:jc w:val="center"/>
              <w:rPr>
                <w:rFonts w:eastAsia="Times New Roman"/>
                <w:sz w:val="26"/>
                <w:szCs w:val="26"/>
                <w:lang w:val="en-US" w:eastAsia="en-US"/>
              </w:rPr>
            </w:pPr>
            <w:r>
              <w:rPr>
                <w:rFonts w:eastAsia="Times New Roman"/>
                <w:sz w:val="26"/>
                <w:szCs w:val="26"/>
                <w:lang w:val="en-US" w:eastAsia="en-US"/>
              </w:rPr>
              <w:t>1</w:t>
            </w:r>
          </w:p>
        </w:tc>
        <w:tc>
          <w:tcPr>
            <w:tcW w:w="2086" w:type="dxa"/>
            <w:shd w:val="clear" w:color="auto" w:fill="auto"/>
          </w:tcPr>
          <w:p w14:paraId="2E11B6C4" w14:textId="77777777" w:rsidR="004928F8" w:rsidRPr="006A47E0" w:rsidRDefault="004928F8" w:rsidP="00FF4415">
            <w:pPr>
              <w:spacing w:after="0"/>
              <w:jc w:val="center"/>
              <w:rPr>
                <w:sz w:val="26"/>
                <w:szCs w:val="26"/>
              </w:rPr>
            </w:pPr>
            <w:r>
              <w:rPr>
                <w:sz w:val="26"/>
                <w:szCs w:val="26"/>
                <w:lang w:val="en-US"/>
              </w:rPr>
              <w:t xml:space="preserve">Sáng </w:t>
            </w:r>
            <w:r>
              <w:rPr>
                <w:sz w:val="26"/>
                <w:szCs w:val="26"/>
              </w:rPr>
              <w:t>08</w:t>
            </w:r>
            <w:r>
              <w:rPr>
                <w:sz w:val="26"/>
                <w:szCs w:val="26"/>
                <w:lang w:val="en-US"/>
              </w:rPr>
              <w:t>/</w:t>
            </w:r>
            <w:r>
              <w:rPr>
                <w:sz w:val="26"/>
                <w:szCs w:val="26"/>
              </w:rPr>
              <w:t>2</w:t>
            </w:r>
            <w:r>
              <w:rPr>
                <w:sz w:val="26"/>
                <w:szCs w:val="26"/>
                <w:lang w:val="en-US"/>
              </w:rPr>
              <w:t>/202</w:t>
            </w:r>
            <w:r>
              <w:rPr>
                <w:sz w:val="26"/>
                <w:szCs w:val="26"/>
              </w:rPr>
              <w:t>4</w:t>
            </w:r>
          </w:p>
          <w:p w14:paraId="789D4941" w14:textId="77777777" w:rsidR="004928F8" w:rsidRPr="00BA257B" w:rsidRDefault="004928F8" w:rsidP="00FF4415">
            <w:pPr>
              <w:spacing w:after="0"/>
              <w:jc w:val="center"/>
              <w:rPr>
                <w:b/>
                <w:i/>
                <w:sz w:val="26"/>
                <w:szCs w:val="26"/>
                <w:lang w:val="en-US"/>
              </w:rPr>
            </w:pPr>
            <w:r w:rsidRPr="00BA257B">
              <w:rPr>
                <w:b/>
                <w:i/>
                <w:sz w:val="26"/>
                <w:szCs w:val="26"/>
                <w:lang w:val="en-US"/>
              </w:rPr>
              <w:t>(29 tết)</w:t>
            </w:r>
          </w:p>
        </w:tc>
        <w:tc>
          <w:tcPr>
            <w:tcW w:w="3100" w:type="dxa"/>
            <w:shd w:val="clear" w:color="auto" w:fill="auto"/>
          </w:tcPr>
          <w:p w14:paraId="45102A77" w14:textId="77777777" w:rsidR="004928F8" w:rsidRPr="006A47E0" w:rsidRDefault="004928F8" w:rsidP="00FF4415">
            <w:pPr>
              <w:spacing w:after="0"/>
              <w:jc w:val="center"/>
              <w:rPr>
                <w:sz w:val="26"/>
                <w:szCs w:val="26"/>
              </w:rPr>
            </w:pPr>
            <w:r>
              <w:rPr>
                <w:sz w:val="26"/>
                <w:szCs w:val="26"/>
              </w:rPr>
              <w:t>Vũ Thị Luyến</w:t>
            </w:r>
          </w:p>
          <w:p w14:paraId="1839E7C8" w14:textId="77777777" w:rsidR="004928F8" w:rsidRPr="00E724DF" w:rsidRDefault="004928F8" w:rsidP="00FF4415">
            <w:pPr>
              <w:spacing w:after="0"/>
              <w:jc w:val="center"/>
              <w:rPr>
                <w:sz w:val="26"/>
                <w:szCs w:val="26"/>
                <w:lang w:val="en-US"/>
              </w:rPr>
            </w:pPr>
            <w:r>
              <w:rPr>
                <w:sz w:val="26"/>
                <w:szCs w:val="26"/>
                <w:lang w:val="en-US"/>
              </w:rPr>
              <w:t xml:space="preserve">Hà Thị Hà </w:t>
            </w:r>
          </w:p>
        </w:tc>
        <w:tc>
          <w:tcPr>
            <w:tcW w:w="1836" w:type="dxa"/>
            <w:shd w:val="clear" w:color="auto" w:fill="auto"/>
          </w:tcPr>
          <w:p w14:paraId="007DA140" w14:textId="77777777" w:rsidR="004928F8" w:rsidRDefault="004928F8" w:rsidP="00FF4415">
            <w:pPr>
              <w:spacing w:after="0"/>
              <w:rPr>
                <w:sz w:val="26"/>
                <w:szCs w:val="26"/>
                <w:lang w:val="en-US"/>
              </w:rPr>
            </w:pPr>
            <w:r>
              <w:rPr>
                <w:sz w:val="26"/>
                <w:szCs w:val="26"/>
                <w:lang w:val="en-US"/>
              </w:rPr>
              <w:t>P. Hiệu trưởng</w:t>
            </w:r>
          </w:p>
          <w:p w14:paraId="6E9FD390" w14:textId="77777777" w:rsidR="004928F8" w:rsidRPr="00E724DF" w:rsidRDefault="004928F8" w:rsidP="00FF4415">
            <w:pPr>
              <w:spacing w:after="0"/>
              <w:rPr>
                <w:sz w:val="26"/>
                <w:szCs w:val="26"/>
                <w:lang w:val="en-US"/>
              </w:rPr>
            </w:pPr>
            <w:r>
              <w:rPr>
                <w:sz w:val="26"/>
                <w:szCs w:val="26"/>
                <w:lang w:val="en-US"/>
              </w:rPr>
              <w:t>Giáo viên</w:t>
            </w:r>
          </w:p>
        </w:tc>
        <w:tc>
          <w:tcPr>
            <w:tcW w:w="1761" w:type="dxa"/>
            <w:vMerge w:val="restart"/>
            <w:shd w:val="clear" w:color="auto" w:fill="auto"/>
          </w:tcPr>
          <w:p w14:paraId="048427D0" w14:textId="77777777" w:rsidR="004928F8" w:rsidRDefault="004928F8" w:rsidP="00FF4415">
            <w:pPr>
              <w:spacing w:after="0" w:line="240" w:lineRule="auto"/>
              <w:jc w:val="center"/>
              <w:rPr>
                <w:rFonts w:eastAsia="Times New Roman"/>
                <w:sz w:val="26"/>
                <w:szCs w:val="26"/>
                <w:lang w:val="en-US" w:eastAsia="en-US"/>
              </w:rPr>
            </w:pPr>
          </w:p>
          <w:p w14:paraId="5CF8162D" w14:textId="77777777" w:rsidR="004928F8" w:rsidRDefault="004928F8" w:rsidP="00FF4415">
            <w:pPr>
              <w:spacing w:after="0" w:line="240" w:lineRule="auto"/>
              <w:jc w:val="center"/>
              <w:rPr>
                <w:rFonts w:eastAsia="Times New Roman"/>
                <w:sz w:val="26"/>
                <w:szCs w:val="26"/>
                <w:lang w:eastAsia="en-US"/>
              </w:rPr>
            </w:pPr>
          </w:p>
          <w:p w14:paraId="34779E5B" w14:textId="77777777" w:rsidR="004928F8" w:rsidRDefault="004928F8" w:rsidP="00FF4415">
            <w:pPr>
              <w:spacing w:after="0" w:line="240" w:lineRule="auto"/>
              <w:jc w:val="center"/>
              <w:rPr>
                <w:rFonts w:eastAsia="Times New Roman"/>
                <w:sz w:val="26"/>
                <w:szCs w:val="26"/>
                <w:lang w:eastAsia="en-US"/>
              </w:rPr>
            </w:pPr>
            <w:r>
              <w:rPr>
                <w:rFonts w:eastAsia="Times New Roman"/>
                <w:sz w:val="26"/>
                <w:szCs w:val="26"/>
                <w:lang w:val="en-US" w:eastAsia="en-US"/>
              </w:rPr>
              <w:t>0377116189</w:t>
            </w:r>
          </w:p>
          <w:p w14:paraId="6C02D303" w14:textId="77777777" w:rsidR="004928F8" w:rsidRPr="006A47E0" w:rsidRDefault="004928F8" w:rsidP="00FF4415">
            <w:pPr>
              <w:spacing w:after="0" w:line="240" w:lineRule="auto"/>
              <w:rPr>
                <w:rFonts w:eastAsia="Times New Roman"/>
                <w:sz w:val="26"/>
                <w:szCs w:val="26"/>
                <w:lang w:eastAsia="en-US"/>
              </w:rPr>
            </w:pPr>
          </w:p>
        </w:tc>
        <w:tc>
          <w:tcPr>
            <w:tcW w:w="2383" w:type="dxa"/>
            <w:vMerge w:val="restart"/>
            <w:shd w:val="clear" w:color="auto" w:fill="auto"/>
          </w:tcPr>
          <w:p w14:paraId="4365FEA5" w14:textId="77777777" w:rsidR="004928F8" w:rsidRDefault="004928F8" w:rsidP="00FF4415">
            <w:pPr>
              <w:tabs>
                <w:tab w:val="center" w:pos="1132"/>
              </w:tabs>
              <w:spacing w:after="0" w:line="240" w:lineRule="auto"/>
              <w:rPr>
                <w:rFonts w:eastAsia="Times New Roman"/>
                <w:b/>
                <w:sz w:val="26"/>
                <w:szCs w:val="26"/>
                <w:lang w:val="en-US" w:eastAsia="en-US"/>
              </w:rPr>
            </w:pPr>
          </w:p>
          <w:p w14:paraId="3AE6D0CA" w14:textId="77777777" w:rsidR="004928F8" w:rsidRDefault="004928F8" w:rsidP="00FF4415">
            <w:pPr>
              <w:tabs>
                <w:tab w:val="center" w:pos="1132"/>
              </w:tabs>
              <w:spacing w:after="0" w:line="240" w:lineRule="auto"/>
              <w:rPr>
                <w:rFonts w:eastAsia="Times New Roman"/>
                <w:b/>
                <w:sz w:val="26"/>
                <w:szCs w:val="26"/>
                <w:lang w:val="en-US" w:eastAsia="en-US"/>
              </w:rPr>
            </w:pPr>
          </w:p>
          <w:p w14:paraId="43E4AED9" w14:textId="77777777" w:rsidR="004928F8" w:rsidRPr="00E724DF" w:rsidRDefault="004928F8" w:rsidP="00FF4415">
            <w:pPr>
              <w:tabs>
                <w:tab w:val="center" w:pos="1132"/>
              </w:tabs>
              <w:spacing w:after="0" w:line="240" w:lineRule="auto"/>
              <w:rPr>
                <w:rFonts w:eastAsia="Times New Roman"/>
                <w:b/>
                <w:sz w:val="26"/>
                <w:szCs w:val="26"/>
                <w:lang w:val="en-US" w:eastAsia="en-US"/>
              </w:rPr>
            </w:pPr>
            <w:r>
              <w:rPr>
                <w:rFonts w:eastAsia="Times New Roman"/>
                <w:b/>
                <w:sz w:val="26"/>
                <w:szCs w:val="26"/>
                <w:lang w:val="en-US" w:eastAsia="en-US"/>
              </w:rPr>
              <w:t>Vũ Thị Luyến</w:t>
            </w:r>
          </w:p>
        </w:tc>
        <w:tc>
          <w:tcPr>
            <w:tcW w:w="2551" w:type="dxa"/>
          </w:tcPr>
          <w:p w14:paraId="37149007" w14:textId="77777777" w:rsidR="004928F8" w:rsidRPr="00E724DF" w:rsidRDefault="004928F8" w:rsidP="00FF4415">
            <w:pPr>
              <w:spacing w:after="0" w:line="240" w:lineRule="auto"/>
              <w:jc w:val="center"/>
              <w:rPr>
                <w:rFonts w:eastAsia="Times New Roman"/>
                <w:sz w:val="26"/>
                <w:szCs w:val="26"/>
                <w:lang w:val="en-US" w:eastAsia="en-US"/>
              </w:rPr>
            </w:pPr>
            <w:r>
              <w:rPr>
                <w:rFonts w:eastAsia="Times New Roman"/>
                <w:sz w:val="26"/>
                <w:szCs w:val="26"/>
                <w:lang w:val="en-US" w:eastAsia="en-US"/>
              </w:rPr>
              <w:t>Trịnh Ngọc Thưởng</w:t>
            </w:r>
          </w:p>
        </w:tc>
        <w:tc>
          <w:tcPr>
            <w:tcW w:w="1183" w:type="dxa"/>
            <w:shd w:val="clear" w:color="auto" w:fill="auto"/>
          </w:tcPr>
          <w:p w14:paraId="2AE6242D"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0B678C6F" w14:textId="77777777" w:rsidTr="00FF4415">
        <w:trPr>
          <w:trHeight w:val="541"/>
          <w:jc w:val="center"/>
        </w:trPr>
        <w:tc>
          <w:tcPr>
            <w:tcW w:w="678" w:type="dxa"/>
            <w:vMerge/>
            <w:shd w:val="clear" w:color="auto" w:fill="auto"/>
          </w:tcPr>
          <w:p w14:paraId="4B031663" w14:textId="77777777" w:rsidR="004928F8" w:rsidRPr="00E724DF" w:rsidRDefault="004928F8" w:rsidP="00FF4415">
            <w:pPr>
              <w:spacing w:after="0" w:line="240" w:lineRule="auto"/>
              <w:jc w:val="center"/>
              <w:rPr>
                <w:rFonts w:eastAsia="Times New Roman"/>
                <w:sz w:val="26"/>
                <w:szCs w:val="26"/>
                <w:lang w:eastAsia="en-US"/>
              </w:rPr>
            </w:pPr>
          </w:p>
        </w:tc>
        <w:tc>
          <w:tcPr>
            <w:tcW w:w="2086" w:type="dxa"/>
            <w:shd w:val="clear" w:color="auto" w:fill="auto"/>
          </w:tcPr>
          <w:p w14:paraId="507EBA3E" w14:textId="77777777" w:rsidR="004928F8" w:rsidRPr="006A47E0" w:rsidRDefault="004928F8" w:rsidP="00FF4415">
            <w:pPr>
              <w:spacing w:after="0"/>
              <w:jc w:val="center"/>
              <w:rPr>
                <w:sz w:val="26"/>
                <w:szCs w:val="26"/>
              </w:rPr>
            </w:pPr>
            <w:r>
              <w:rPr>
                <w:sz w:val="26"/>
                <w:szCs w:val="26"/>
                <w:lang w:val="en-US"/>
              </w:rPr>
              <w:t xml:space="preserve">Chiều </w:t>
            </w:r>
            <w:r>
              <w:rPr>
                <w:sz w:val="26"/>
                <w:szCs w:val="26"/>
              </w:rPr>
              <w:t>08</w:t>
            </w:r>
            <w:r>
              <w:rPr>
                <w:sz w:val="26"/>
                <w:szCs w:val="26"/>
                <w:lang w:val="en-US"/>
              </w:rPr>
              <w:t>/</w:t>
            </w:r>
            <w:r>
              <w:rPr>
                <w:sz w:val="26"/>
                <w:szCs w:val="26"/>
              </w:rPr>
              <w:t>2</w:t>
            </w:r>
            <w:r>
              <w:rPr>
                <w:sz w:val="26"/>
                <w:szCs w:val="26"/>
                <w:lang w:val="en-US"/>
              </w:rPr>
              <w:t>/202</w:t>
            </w:r>
            <w:r>
              <w:rPr>
                <w:sz w:val="26"/>
                <w:szCs w:val="26"/>
              </w:rPr>
              <w:t>4</w:t>
            </w:r>
          </w:p>
        </w:tc>
        <w:tc>
          <w:tcPr>
            <w:tcW w:w="3100" w:type="dxa"/>
            <w:shd w:val="clear" w:color="auto" w:fill="auto"/>
          </w:tcPr>
          <w:p w14:paraId="28BBB40B" w14:textId="77777777" w:rsidR="004928F8" w:rsidRPr="00E724DF" w:rsidRDefault="004928F8" w:rsidP="00FF4415">
            <w:pPr>
              <w:spacing w:after="0"/>
              <w:jc w:val="center"/>
              <w:rPr>
                <w:sz w:val="26"/>
                <w:szCs w:val="26"/>
                <w:lang w:val="en-US"/>
              </w:rPr>
            </w:pPr>
            <w:r>
              <w:rPr>
                <w:sz w:val="26"/>
                <w:szCs w:val="26"/>
              </w:rPr>
              <w:t>Hà Thị Tuyết</w:t>
            </w:r>
          </w:p>
        </w:tc>
        <w:tc>
          <w:tcPr>
            <w:tcW w:w="1836" w:type="dxa"/>
            <w:shd w:val="clear" w:color="auto" w:fill="auto"/>
          </w:tcPr>
          <w:p w14:paraId="43F6C377" w14:textId="77777777" w:rsidR="004928F8" w:rsidRPr="00E724DF" w:rsidRDefault="004928F8" w:rsidP="00FF4415">
            <w:pPr>
              <w:spacing w:after="0"/>
              <w:rPr>
                <w:sz w:val="26"/>
                <w:szCs w:val="26"/>
                <w:lang w:val="en-US"/>
              </w:rPr>
            </w:pPr>
            <w:r>
              <w:rPr>
                <w:sz w:val="26"/>
                <w:szCs w:val="26"/>
                <w:lang w:val="en-US"/>
              </w:rPr>
              <w:t>Giáo viên</w:t>
            </w:r>
          </w:p>
        </w:tc>
        <w:tc>
          <w:tcPr>
            <w:tcW w:w="1761" w:type="dxa"/>
            <w:vMerge/>
            <w:shd w:val="clear" w:color="auto" w:fill="auto"/>
          </w:tcPr>
          <w:p w14:paraId="6CB59248" w14:textId="77777777" w:rsidR="004928F8" w:rsidRPr="00E724DF" w:rsidRDefault="004928F8" w:rsidP="00FF4415">
            <w:pPr>
              <w:spacing w:after="0" w:line="240" w:lineRule="auto"/>
              <w:jc w:val="center"/>
              <w:rPr>
                <w:rFonts w:eastAsia="Times New Roman"/>
                <w:sz w:val="26"/>
                <w:szCs w:val="26"/>
                <w:lang w:val="en-US" w:eastAsia="en-US"/>
              </w:rPr>
            </w:pPr>
          </w:p>
        </w:tc>
        <w:tc>
          <w:tcPr>
            <w:tcW w:w="2383" w:type="dxa"/>
            <w:vMerge/>
            <w:shd w:val="clear" w:color="auto" w:fill="auto"/>
          </w:tcPr>
          <w:p w14:paraId="0CB9BD22" w14:textId="77777777" w:rsidR="004928F8" w:rsidRPr="00E724DF" w:rsidRDefault="004928F8" w:rsidP="00FF4415">
            <w:pPr>
              <w:spacing w:after="0" w:line="240" w:lineRule="auto"/>
              <w:jc w:val="center"/>
              <w:rPr>
                <w:rFonts w:eastAsia="Times New Roman"/>
                <w:b/>
                <w:sz w:val="26"/>
                <w:szCs w:val="26"/>
                <w:lang w:val="en-US" w:eastAsia="en-US"/>
              </w:rPr>
            </w:pPr>
          </w:p>
        </w:tc>
        <w:tc>
          <w:tcPr>
            <w:tcW w:w="2551" w:type="dxa"/>
          </w:tcPr>
          <w:p w14:paraId="4C998742"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38E6DAE0"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116A4FA9" w14:textId="77777777" w:rsidTr="00FF4415">
        <w:trPr>
          <w:jc w:val="center"/>
        </w:trPr>
        <w:tc>
          <w:tcPr>
            <w:tcW w:w="678" w:type="dxa"/>
            <w:vMerge w:val="restart"/>
            <w:shd w:val="clear" w:color="auto" w:fill="auto"/>
          </w:tcPr>
          <w:p w14:paraId="1E8335A0" w14:textId="77777777" w:rsidR="004928F8" w:rsidRDefault="004928F8" w:rsidP="00FF4415">
            <w:pPr>
              <w:spacing w:after="0" w:line="240" w:lineRule="auto"/>
              <w:jc w:val="center"/>
              <w:rPr>
                <w:rFonts w:eastAsia="Times New Roman"/>
                <w:sz w:val="26"/>
                <w:szCs w:val="26"/>
                <w:lang w:val="en-US" w:eastAsia="en-US"/>
              </w:rPr>
            </w:pPr>
          </w:p>
          <w:p w14:paraId="2AACF08D" w14:textId="77777777" w:rsidR="004928F8" w:rsidRDefault="004928F8" w:rsidP="00FF4415">
            <w:pPr>
              <w:spacing w:after="0" w:line="240" w:lineRule="auto"/>
              <w:jc w:val="center"/>
              <w:rPr>
                <w:rFonts w:eastAsia="Times New Roman"/>
                <w:sz w:val="26"/>
                <w:szCs w:val="26"/>
                <w:lang w:val="en-US" w:eastAsia="en-US"/>
              </w:rPr>
            </w:pPr>
          </w:p>
          <w:p w14:paraId="47951841" w14:textId="77777777" w:rsidR="004928F8" w:rsidRPr="00E724DF" w:rsidRDefault="004928F8" w:rsidP="00FF4415">
            <w:pPr>
              <w:spacing w:after="0" w:line="240" w:lineRule="auto"/>
              <w:jc w:val="center"/>
              <w:rPr>
                <w:rFonts w:eastAsia="Times New Roman"/>
                <w:sz w:val="26"/>
                <w:szCs w:val="26"/>
                <w:lang w:val="en-US" w:eastAsia="en-US"/>
              </w:rPr>
            </w:pPr>
            <w:r>
              <w:rPr>
                <w:rFonts w:eastAsia="Times New Roman"/>
                <w:sz w:val="26"/>
                <w:szCs w:val="26"/>
                <w:lang w:val="en-US" w:eastAsia="en-US"/>
              </w:rPr>
              <w:t>2</w:t>
            </w:r>
          </w:p>
        </w:tc>
        <w:tc>
          <w:tcPr>
            <w:tcW w:w="2086" w:type="dxa"/>
            <w:shd w:val="clear" w:color="auto" w:fill="auto"/>
          </w:tcPr>
          <w:p w14:paraId="3DD056F2" w14:textId="77777777" w:rsidR="004928F8" w:rsidRPr="006A47E0" w:rsidRDefault="004928F8" w:rsidP="00FF4415">
            <w:pPr>
              <w:spacing w:after="0"/>
              <w:jc w:val="center"/>
            </w:pPr>
            <w:r w:rsidRPr="00630718">
              <w:t xml:space="preserve">Sáng </w:t>
            </w:r>
            <w:r>
              <w:rPr>
                <w:sz w:val="26"/>
                <w:szCs w:val="26"/>
              </w:rPr>
              <w:t>09</w:t>
            </w:r>
            <w:r>
              <w:rPr>
                <w:sz w:val="26"/>
                <w:szCs w:val="26"/>
                <w:lang w:val="en-US"/>
              </w:rPr>
              <w:t>/</w:t>
            </w:r>
            <w:r>
              <w:rPr>
                <w:sz w:val="26"/>
                <w:szCs w:val="26"/>
              </w:rPr>
              <w:t>2</w:t>
            </w:r>
            <w:r>
              <w:rPr>
                <w:sz w:val="26"/>
                <w:szCs w:val="26"/>
                <w:lang w:val="en-US"/>
              </w:rPr>
              <w:t>/202</w:t>
            </w:r>
            <w:r>
              <w:rPr>
                <w:sz w:val="26"/>
                <w:szCs w:val="26"/>
              </w:rPr>
              <w:t>4</w:t>
            </w:r>
          </w:p>
          <w:p w14:paraId="7CA459E0" w14:textId="77777777" w:rsidR="004928F8" w:rsidRPr="00BA257B" w:rsidRDefault="004928F8" w:rsidP="00FF4415">
            <w:pPr>
              <w:spacing w:after="0"/>
              <w:jc w:val="center"/>
              <w:rPr>
                <w:b/>
                <w:i/>
                <w:lang w:val="en-US"/>
              </w:rPr>
            </w:pPr>
            <w:r w:rsidRPr="00BA257B">
              <w:rPr>
                <w:b/>
                <w:i/>
                <w:lang w:val="en-US"/>
              </w:rPr>
              <w:t>(30 tết)</w:t>
            </w:r>
          </w:p>
        </w:tc>
        <w:tc>
          <w:tcPr>
            <w:tcW w:w="3100" w:type="dxa"/>
            <w:shd w:val="clear" w:color="auto" w:fill="auto"/>
          </w:tcPr>
          <w:p w14:paraId="26C5155F" w14:textId="6A981259" w:rsidR="0092694D" w:rsidRDefault="0092694D" w:rsidP="00FF4415">
            <w:pPr>
              <w:tabs>
                <w:tab w:val="left" w:pos="735"/>
              </w:tabs>
              <w:spacing w:after="0"/>
              <w:jc w:val="center"/>
              <w:rPr>
                <w:sz w:val="26"/>
                <w:szCs w:val="26"/>
                <w:lang w:val="en-US"/>
              </w:rPr>
            </w:pPr>
            <w:r>
              <w:rPr>
                <w:sz w:val="26"/>
                <w:szCs w:val="26"/>
                <w:lang w:val="en-US"/>
              </w:rPr>
              <w:t>Dương Thị Doanh</w:t>
            </w:r>
          </w:p>
          <w:p w14:paraId="7FBCBD37" w14:textId="15A64581" w:rsidR="004928F8" w:rsidRDefault="004928F8" w:rsidP="00FF4415">
            <w:pPr>
              <w:tabs>
                <w:tab w:val="left" w:pos="735"/>
              </w:tabs>
              <w:spacing w:after="0"/>
              <w:jc w:val="center"/>
              <w:rPr>
                <w:sz w:val="26"/>
                <w:szCs w:val="26"/>
                <w:lang w:val="en-US"/>
              </w:rPr>
            </w:pPr>
            <w:r>
              <w:rPr>
                <w:sz w:val="26"/>
                <w:szCs w:val="26"/>
                <w:lang w:val="en-US"/>
              </w:rPr>
              <w:t>Nguyễn Thúy Thương</w:t>
            </w:r>
          </w:p>
          <w:p w14:paraId="1DAB1D66" w14:textId="77777777" w:rsidR="004928F8" w:rsidRDefault="004928F8" w:rsidP="00FF4415">
            <w:pPr>
              <w:tabs>
                <w:tab w:val="left" w:pos="735"/>
              </w:tabs>
              <w:spacing w:after="0"/>
              <w:jc w:val="center"/>
              <w:rPr>
                <w:sz w:val="26"/>
                <w:szCs w:val="26"/>
                <w:lang w:val="en-US"/>
              </w:rPr>
            </w:pPr>
            <w:r>
              <w:rPr>
                <w:sz w:val="26"/>
                <w:szCs w:val="26"/>
                <w:lang w:val="en-US"/>
              </w:rPr>
              <w:t>Hà Thị Phượng</w:t>
            </w:r>
          </w:p>
          <w:p w14:paraId="353346F3" w14:textId="77777777" w:rsidR="00F201FE" w:rsidRDefault="00F201FE" w:rsidP="00FF4415">
            <w:pPr>
              <w:tabs>
                <w:tab w:val="left" w:pos="735"/>
              </w:tabs>
              <w:spacing w:after="0"/>
              <w:jc w:val="center"/>
              <w:rPr>
                <w:sz w:val="26"/>
                <w:szCs w:val="26"/>
                <w:lang w:val="en-US"/>
              </w:rPr>
            </w:pPr>
            <w:r>
              <w:rPr>
                <w:sz w:val="26"/>
                <w:szCs w:val="26"/>
                <w:lang w:val="en-US"/>
              </w:rPr>
              <w:t>Bùi Thị Tuyến</w:t>
            </w:r>
          </w:p>
          <w:p w14:paraId="627AA203" w14:textId="77777777" w:rsidR="0092694D" w:rsidRDefault="0092694D" w:rsidP="0092694D">
            <w:pPr>
              <w:tabs>
                <w:tab w:val="left" w:pos="735"/>
              </w:tabs>
              <w:spacing w:after="0"/>
              <w:jc w:val="center"/>
              <w:rPr>
                <w:sz w:val="26"/>
                <w:szCs w:val="26"/>
                <w:lang w:val="en-US"/>
              </w:rPr>
            </w:pPr>
            <w:r>
              <w:rPr>
                <w:sz w:val="26"/>
                <w:szCs w:val="26"/>
                <w:lang w:val="en-US"/>
              </w:rPr>
              <w:t>Nguyễn Thị Dung</w:t>
            </w:r>
          </w:p>
          <w:p w14:paraId="06B3D92D" w14:textId="583E20BC" w:rsidR="00BA6DE7" w:rsidRPr="00E724DF" w:rsidRDefault="00BA6DE7" w:rsidP="00FF4415">
            <w:pPr>
              <w:tabs>
                <w:tab w:val="left" w:pos="735"/>
              </w:tabs>
              <w:spacing w:after="0"/>
              <w:jc w:val="center"/>
              <w:rPr>
                <w:sz w:val="26"/>
                <w:szCs w:val="26"/>
                <w:lang w:val="en-US"/>
              </w:rPr>
            </w:pPr>
          </w:p>
        </w:tc>
        <w:tc>
          <w:tcPr>
            <w:tcW w:w="1836" w:type="dxa"/>
            <w:shd w:val="clear" w:color="auto" w:fill="auto"/>
          </w:tcPr>
          <w:p w14:paraId="3C9F3FEE" w14:textId="77777777" w:rsidR="004928F8" w:rsidRDefault="004928F8" w:rsidP="00FF4415">
            <w:pPr>
              <w:spacing w:after="0"/>
              <w:rPr>
                <w:sz w:val="26"/>
                <w:szCs w:val="26"/>
                <w:lang w:val="en-US"/>
              </w:rPr>
            </w:pPr>
            <w:r>
              <w:rPr>
                <w:sz w:val="26"/>
                <w:szCs w:val="26"/>
                <w:lang w:val="en-US"/>
              </w:rPr>
              <w:t>TTCM</w:t>
            </w:r>
          </w:p>
          <w:p w14:paraId="44646A39" w14:textId="77777777" w:rsidR="004928F8" w:rsidRPr="006A47E0" w:rsidRDefault="004928F8" w:rsidP="00FF4415">
            <w:pPr>
              <w:spacing w:after="0"/>
              <w:rPr>
                <w:sz w:val="26"/>
                <w:szCs w:val="26"/>
              </w:rPr>
            </w:pPr>
            <w:r>
              <w:rPr>
                <w:sz w:val="26"/>
                <w:szCs w:val="26"/>
              </w:rPr>
              <w:t>YTHĐ</w:t>
            </w:r>
          </w:p>
          <w:p w14:paraId="5B4BE199" w14:textId="77777777" w:rsidR="004928F8" w:rsidRPr="00E724DF" w:rsidRDefault="004928F8" w:rsidP="00FF4415">
            <w:pPr>
              <w:spacing w:after="0"/>
              <w:rPr>
                <w:sz w:val="26"/>
                <w:szCs w:val="26"/>
                <w:lang w:val="en-US"/>
              </w:rPr>
            </w:pPr>
            <w:r>
              <w:rPr>
                <w:sz w:val="26"/>
                <w:szCs w:val="26"/>
                <w:lang w:val="en-US"/>
              </w:rPr>
              <w:t>Nhân viên</w:t>
            </w:r>
          </w:p>
        </w:tc>
        <w:tc>
          <w:tcPr>
            <w:tcW w:w="1761" w:type="dxa"/>
            <w:vMerge w:val="restart"/>
            <w:shd w:val="clear" w:color="auto" w:fill="auto"/>
          </w:tcPr>
          <w:p w14:paraId="091AA312" w14:textId="77777777" w:rsidR="004928F8" w:rsidRDefault="004928F8" w:rsidP="00FF4415">
            <w:pPr>
              <w:tabs>
                <w:tab w:val="left" w:pos="245"/>
              </w:tabs>
              <w:spacing w:after="0" w:line="240" w:lineRule="auto"/>
              <w:rPr>
                <w:rFonts w:eastAsia="Times New Roman"/>
                <w:sz w:val="26"/>
                <w:szCs w:val="26"/>
                <w:lang w:val="en-US" w:eastAsia="en-US"/>
              </w:rPr>
            </w:pPr>
            <w:r>
              <w:rPr>
                <w:rFonts w:eastAsia="Times New Roman"/>
                <w:sz w:val="26"/>
                <w:szCs w:val="26"/>
                <w:lang w:val="en-US" w:eastAsia="en-US"/>
              </w:rPr>
              <w:tab/>
            </w:r>
          </w:p>
          <w:p w14:paraId="5DEEA003" w14:textId="77777777" w:rsidR="004928F8" w:rsidRDefault="004928F8" w:rsidP="00FF4415">
            <w:pPr>
              <w:tabs>
                <w:tab w:val="left" w:pos="245"/>
              </w:tabs>
              <w:spacing w:after="0" w:line="240" w:lineRule="auto"/>
              <w:rPr>
                <w:rFonts w:eastAsia="Times New Roman"/>
                <w:sz w:val="26"/>
                <w:szCs w:val="26"/>
                <w:lang w:val="en-US" w:eastAsia="en-US"/>
              </w:rPr>
            </w:pPr>
          </w:p>
          <w:p w14:paraId="267D6EF4" w14:textId="77777777" w:rsidR="004928F8" w:rsidRPr="00E724DF" w:rsidRDefault="004928F8" w:rsidP="00FF4415">
            <w:pPr>
              <w:tabs>
                <w:tab w:val="left" w:pos="245"/>
              </w:tabs>
              <w:spacing w:after="0" w:line="240" w:lineRule="auto"/>
              <w:rPr>
                <w:rFonts w:eastAsia="Times New Roman"/>
                <w:sz w:val="26"/>
                <w:szCs w:val="26"/>
                <w:lang w:val="en-US" w:eastAsia="en-US"/>
              </w:rPr>
            </w:pPr>
            <w:r>
              <w:rPr>
                <w:rFonts w:eastAsia="Times New Roman"/>
                <w:sz w:val="26"/>
                <w:szCs w:val="26"/>
                <w:lang w:val="en-US" w:eastAsia="en-US"/>
              </w:rPr>
              <w:t>0978505225</w:t>
            </w:r>
          </w:p>
        </w:tc>
        <w:tc>
          <w:tcPr>
            <w:tcW w:w="2383" w:type="dxa"/>
            <w:vMerge w:val="restart"/>
            <w:shd w:val="clear" w:color="auto" w:fill="auto"/>
          </w:tcPr>
          <w:p w14:paraId="351654A4" w14:textId="77777777" w:rsidR="004928F8" w:rsidRDefault="004928F8" w:rsidP="00FF4415">
            <w:pPr>
              <w:spacing w:after="0" w:line="240" w:lineRule="auto"/>
              <w:jc w:val="center"/>
              <w:rPr>
                <w:rFonts w:eastAsia="Times New Roman"/>
                <w:b/>
                <w:sz w:val="26"/>
                <w:szCs w:val="26"/>
                <w:lang w:val="en-US" w:eastAsia="en-US"/>
              </w:rPr>
            </w:pPr>
          </w:p>
          <w:p w14:paraId="34B9F4CA" w14:textId="5A76463A" w:rsidR="004928F8" w:rsidRDefault="004455FD" w:rsidP="00FF4415">
            <w:pPr>
              <w:spacing w:after="0" w:line="240" w:lineRule="auto"/>
              <w:jc w:val="center"/>
              <w:rPr>
                <w:rFonts w:eastAsia="Times New Roman"/>
                <w:b/>
                <w:sz w:val="26"/>
                <w:szCs w:val="26"/>
                <w:lang w:val="en-US" w:eastAsia="en-US"/>
              </w:rPr>
            </w:pPr>
            <w:r>
              <w:rPr>
                <w:rFonts w:eastAsia="Times New Roman"/>
                <w:b/>
                <w:sz w:val="26"/>
                <w:szCs w:val="26"/>
                <w:lang w:val="en-US" w:eastAsia="en-US"/>
              </w:rPr>
              <w:t>Dương Thị Doanh</w:t>
            </w:r>
          </w:p>
          <w:p w14:paraId="3B25E4FC" w14:textId="77777777" w:rsidR="004455FD" w:rsidRDefault="004455FD" w:rsidP="00FF4415">
            <w:pPr>
              <w:spacing w:after="0" w:line="240" w:lineRule="auto"/>
              <w:jc w:val="center"/>
              <w:rPr>
                <w:rFonts w:eastAsia="Times New Roman"/>
                <w:b/>
                <w:sz w:val="26"/>
                <w:szCs w:val="26"/>
                <w:lang w:val="en-US" w:eastAsia="en-US"/>
              </w:rPr>
            </w:pPr>
          </w:p>
          <w:p w14:paraId="03FDCA5E" w14:textId="77777777" w:rsidR="004455FD" w:rsidRDefault="004455FD" w:rsidP="00FF4415">
            <w:pPr>
              <w:spacing w:after="0" w:line="240" w:lineRule="auto"/>
              <w:jc w:val="center"/>
              <w:rPr>
                <w:rFonts w:eastAsia="Times New Roman"/>
                <w:b/>
                <w:sz w:val="26"/>
                <w:szCs w:val="26"/>
                <w:lang w:val="en-US" w:eastAsia="en-US"/>
              </w:rPr>
            </w:pPr>
          </w:p>
          <w:p w14:paraId="244F2879" w14:textId="77777777" w:rsidR="004455FD" w:rsidRDefault="004455FD" w:rsidP="00FF4415">
            <w:pPr>
              <w:spacing w:after="0" w:line="240" w:lineRule="auto"/>
              <w:jc w:val="center"/>
              <w:rPr>
                <w:rFonts w:eastAsia="Times New Roman"/>
                <w:b/>
                <w:sz w:val="26"/>
                <w:szCs w:val="26"/>
                <w:lang w:val="en-US" w:eastAsia="en-US"/>
              </w:rPr>
            </w:pPr>
          </w:p>
          <w:p w14:paraId="53EDB960" w14:textId="77777777" w:rsidR="004455FD" w:rsidRDefault="004455FD" w:rsidP="00FF4415">
            <w:pPr>
              <w:spacing w:after="0" w:line="240" w:lineRule="auto"/>
              <w:jc w:val="center"/>
              <w:rPr>
                <w:rFonts w:eastAsia="Times New Roman"/>
                <w:b/>
                <w:sz w:val="26"/>
                <w:szCs w:val="26"/>
                <w:lang w:val="en-US" w:eastAsia="en-US"/>
              </w:rPr>
            </w:pPr>
          </w:p>
          <w:p w14:paraId="66094334" w14:textId="77777777" w:rsidR="00611F78" w:rsidRDefault="00611F78" w:rsidP="00FF4415">
            <w:pPr>
              <w:spacing w:after="0" w:line="240" w:lineRule="auto"/>
              <w:jc w:val="center"/>
              <w:rPr>
                <w:rFonts w:eastAsia="Times New Roman"/>
                <w:b/>
                <w:sz w:val="26"/>
                <w:szCs w:val="26"/>
                <w:lang w:val="en-US" w:eastAsia="en-US"/>
              </w:rPr>
            </w:pPr>
          </w:p>
          <w:p w14:paraId="5CF0C1B9" w14:textId="77777777" w:rsidR="004928F8" w:rsidRPr="00E724DF" w:rsidRDefault="004928F8" w:rsidP="00FF4415">
            <w:pPr>
              <w:spacing w:after="0" w:line="240" w:lineRule="auto"/>
              <w:jc w:val="center"/>
              <w:rPr>
                <w:rFonts w:eastAsia="Times New Roman"/>
                <w:b/>
                <w:sz w:val="26"/>
                <w:szCs w:val="26"/>
                <w:lang w:val="en-US" w:eastAsia="en-US"/>
              </w:rPr>
            </w:pPr>
            <w:r>
              <w:rPr>
                <w:rFonts w:eastAsia="Times New Roman"/>
                <w:b/>
                <w:sz w:val="26"/>
                <w:szCs w:val="26"/>
                <w:lang w:val="en-US" w:eastAsia="en-US"/>
              </w:rPr>
              <w:t>Nguyễn Thị Dung</w:t>
            </w:r>
          </w:p>
        </w:tc>
        <w:tc>
          <w:tcPr>
            <w:tcW w:w="2551" w:type="dxa"/>
          </w:tcPr>
          <w:p w14:paraId="1B44B5F8"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3605A3D1"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17304127" w14:textId="77777777" w:rsidTr="00FF4415">
        <w:trPr>
          <w:trHeight w:val="374"/>
          <w:jc w:val="center"/>
        </w:trPr>
        <w:tc>
          <w:tcPr>
            <w:tcW w:w="678" w:type="dxa"/>
            <w:vMerge/>
            <w:shd w:val="clear" w:color="auto" w:fill="auto"/>
          </w:tcPr>
          <w:p w14:paraId="367ECBDB" w14:textId="77777777" w:rsidR="004928F8" w:rsidRPr="00E724DF" w:rsidRDefault="004928F8" w:rsidP="00FF4415">
            <w:pPr>
              <w:spacing w:after="0" w:line="240" w:lineRule="auto"/>
              <w:jc w:val="center"/>
              <w:rPr>
                <w:rFonts w:eastAsia="Times New Roman"/>
                <w:sz w:val="26"/>
                <w:szCs w:val="26"/>
                <w:lang w:val="en-US" w:eastAsia="en-US"/>
              </w:rPr>
            </w:pPr>
          </w:p>
        </w:tc>
        <w:tc>
          <w:tcPr>
            <w:tcW w:w="2086" w:type="dxa"/>
            <w:shd w:val="clear" w:color="auto" w:fill="auto"/>
          </w:tcPr>
          <w:p w14:paraId="395F52A5" w14:textId="77777777" w:rsidR="004928F8" w:rsidRPr="006A47E0" w:rsidRDefault="004928F8" w:rsidP="00FF4415">
            <w:pPr>
              <w:spacing w:after="0"/>
              <w:jc w:val="center"/>
            </w:pPr>
            <w:r w:rsidRPr="00630718">
              <w:t xml:space="preserve">Chiều </w:t>
            </w:r>
            <w:r>
              <w:rPr>
                <w:sz w:val="26"/>
                <w:szCs w:val="26"/>
              </w:rPr>
              <w:t>09</w:t>
            </w:r>
            <w:r>
              <w:rPr>
                <w:sz w:val="26"/>
                <w:szCs w:val="26"/>
                <w:lang w:val="en-US"/>
              </w:rPr>
              <w:t>/</w:t>
            </w:r>
            <w:r>
              <w:rPr>
                <w:sz w:val="26"/>
                <w:szCs w:val="26"/>
              </w:rPr>
              <w:t>2</w:t>
            </w:r>
            <w:r>
              <w:rPr>
                <w:sz w:val="26"/>
                <w:szCs w:val="26"/>
                <w:lang w:val="en-US"/>
              </w:rPr>
              <w:t>/202</w:t>
            </w:r>
            <w:r>
              <w:rPr>
                <w:sz w:val="26"/>
                <w:szCs w:val="26"/>
              </w:rPr>
              <w:t>4</w:t>
            </w:r>
          </w:p>
        </w:tc>
        <w:tc>
          <w:tcPr>
            <w:tcW w:w="3100" w:type="dxa"/>
            <w:shd w:val="clear" w:color="auto" w:fill="auto"/>
          </w:tcPr>
          <w:p w14:paraId="18F265BA" w14:textId="77777777" w:rsidR="004928F8" w:rsidRPr="00E724DF" w:rsidRDefault="004928F8" w:rsidP="00FF4415">
            <w:pPr>
              <w:spacing w:after="0"/>
              <w:jc w:val="center"/>
              <w:rPr>
                <w:sz w:val="26"/>
                <w:szCs w:val="26"/>
                <w:lang w:val="en-US"/>
              </w:rPr>
            </w:pPr>
            <w:r>
              <w:rPr>
                <w:sz w:val="26"/>
                <w:szCs w:val="26"/>
                <w:lang w:val="en-US"/>
              </w:rPr>
              <w:t xml:space="preserve">Lương Thu Hằng </w:t>
            </w:r>
          </w:p>
        </w:tc>
        <w:tc>
          <w:tcPr>
            <w:tcW w:w="1836" w:type="dxa"/>
            <w:shd w:val="clear" w:color="auto" w:fill="auto"/>
          </w:tcPr>
          <w:p w14:paraId="2635459F" w14:textId="77777777" w:rsidR="004928F8" w:rsidRPr="00E724DF" w:rsidRDefault="004928F8" w:rsidP="00FF4415">
            <w:pPr>
              <w:spacing w:after="0"/>
              <w:rPr>
                <w:sz w:val="26"/>
                <w:szCs w:val="26"/>
                <w:lang w:val="en-US"/>
              </w:rPr>
            </w:pPr>
            <w:r>
              <w:rPr>
                <w:sz w:val="26"/>
                <w:szCs w:val="26"/>
                <w:lang w:val="en-US"/>
              </w:rPr>
              <w:t>Nhân viên</w:t>
            </w:r>
          </w:p>
        </w:tc>
        <w:tc>
          <w:tcPr>
            <w:tcW w:w="1761" w:type="dxa"/>
            <w:vMerge/>
            <w:shd w:val="clear" w:color="auto" w:fill="auto"/>
          </w:tcPr>
          <w:p w14:paraId="64BCAF50" w14:textId="77777777" w:rsidR="004928F8" w:rsidRPr="00E724DF" w:rsidRDefault="004928F8" w:rsidP="00FF4415">
            <w:pPr>
              <w:spacing w:after="0" w:line="240" w:lineRule="auto"/>
              <w:jc w:val="center"/>
              <w:rPr>
                <w:rFonts w:eastAsia="Times New Roman"/>
                <w:sz w:val="26"/>
                <w:szCs w:val="26"/>
                <w:lang w:val="en-US" w:eastAsia="en-US"/>
              </w:rPr>
            </w:pPr>
          </w:p>
        </w:tc>
        <w:tc>
          <w:tcPr>
            <w:tcW w:w="2383" w:type="dxa"/>
            <w:vMerge/>
            <w:shd w:val="clear" w:color="auto" w:fill="auto"/>
          </w:tcPr>
          <w:p w14:paraId="359E8600" w14:textId="77777777" w:rsidR="004928F8" w:rsidRPr="00E724DF" w:rsidRDefault="004928F8" w:rsidP="00FF4415">
            <w:pPr>
              <w:spacing w:after="0" w:line="240" w:lineRule="auto"/>
              <w:jc w:val="center"/>
              <w:rPr>
                <w:rFonts w:eastAsia="Times New Roman"/>
                <w:b/>
                <w:sz w:val="26"/>
                <w:szCs w:val="26"/>
                <w:lang w:val="en-US" w:eastAsia="en-US"/>
              </w:rPr>
            </w:pPr>
          </w:p>
        </w:tc>
        <w:tc>
          <w:tcPr>
            <w:tcW w:w="2551" w:type="dxa"/>
          </w:tcPr>
          <w:p w14:paraId="1D878418"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72E35B3E"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35F46E03" w14:textId="77777777" w:rsidTr="00FF4415">
        <w:trPr>
          <w:trHeight w:val="797"/>
          <w:jc w:val="center"/>
        </w:trPr>
        <w:tc>
          <w:tcPr>
            <w:tcW w:w="678" w:type="dxa"/>
            <w:vMerge w:val="restart"/>
            <w:shd w:val="clear" w:color="auto" w:fill="auto"/>
          </w:tcPr>
          <w:p w14:paraId="314030BD" w14:textId="77777777" w:rsidR="004928F8" w:rsidRDefault="004928F8" w:rsidP="00FF4415">
            <w:pPr>
              <w:spacing w:after="0" w:line="240" w:lineRule="auto"/>
              <w:jc w:val="center"/>
              <w:rPr>
                <w:rFonts w:eastAsia="Times New Roman"/>
                <w:sz w:val="26"/>
                <w:szCs w:val="26"/>
                <w:lang w:val="en-US" w:eastAsia="en-US"/>
              </w:rPr>
            </w:pPr>
          </w:p>
          <w:p w14:paraId="069A85A6" w14:textId="77777777" w:rsidR="004928F8" w:rsidRDefault="004928F8" w:rsidP="00FF4415">
            <w:pPr>
              <w:spacing w:after="0" w:line="240" w:lineRule="auto"/>
              <w:jc w:val="center"/>
              <w:rPr>
                <w:rFonts w:eastAsia="Times New Roman"/>
                <w:sz w:val="26"/>
                <w:szCs w:val="26"/>
                <w:lang w:val="en-US" w:eastAsia="en-US"/>
              </w:rPr>
            </w:pPr>
          </w:p>
          <w:p w14:paraId="7105F39D" w14:textId="77777777" w:rsidR="004928F8" w:rsidRPr="00E724DF" w:rsidRDefault="004928F8" w:rsidP="00FF4415">
            <w:pPr>
              <w:spacing w:after="0" w:line="240" w:lineRule="auto"/>
              <w:jc w:val="center"/>
              <w:rPr>
                <w:rFonts w:eastAsia="Times New Roman"/>
                <w:sz w:val="26"/>
                <w:szCs w:val="26"/>
                <w:lang w:val="en-US" w:eastAsia="en-US"/>
              </w:rPr>
            </w:pPr>
            <w:r>
              <w:rPr>
                <w:rFonts w:eastAsia="Times New Roman"/>
                <w:sz w:val="26"/>
                <w:szCs w:val="26"/>
                <w:lang w:val="en-US" w:eastAsia="en-US"/>
              </w:rPr>
              <w:t>3</w:t>
            </w:r>
          </w:p>
        </w:tc>
        <w:tc>
          <w:tcPr>
            <w:tcW w:w="2086" w:type="dxa"/>
            <w:shd w:val="clear" w:color="auto" w:fill="auto"/>
          </w:tcPr>
          <w:p w14:paraId="0C5FC4BA" w14:textId="77777777" w:rsidR="004928F8" w:rsidRPr="00D45465" w:rsidRDefault="004928F8" w:rsidP="00FF4415">
            <w:pPr>
              <w:spacing w:after="0"/>
            </w:pPr>
            <w:r w:rsidRPr="008E1D82">
              <w:t xml:space="preserve">Sáng </w:t>
            </w:r>
            <w:r>
              <w:rPr>
                <w:sz w:val="26"/>
                <w:szCs w:val="26"/>
              </w:rPr>
              <w:t>10</w:t>
            </w:r>
            <w:r>
              <w:rPr>
                <w:sz w:val="26"/>
                <w:szCs w:val="26"/>
                <w:lang w:val="en-US"/>
              </w:rPr>
              <w:t>/</w:t>
            </w:r>
            <w:r>
              <w:rPr>
                <w:sz w:val="26"/>
                <w:szCs w:val="26"/>
              </w:rPr>
              <w:t>2</w:t>
            </w:r>
            <w:r>
              <w:rPr>
                <w:sz w:val="26"/>
                <w:szCs w:val="26"/>
                <w:lang w:val="en-US"/>
              </w:rPr>
              <w:t>/202</w:t>
            </w:r>
            <w:r>
              <w:rPr>
                <w:sz w:val="26"/>
                <w:szCs w:val="26"/>
              </w:rPr>
              <w:t>4</w:t>
            </w:r>
          </w:p>
          <w:p w14:paraId="510ABC41" w14:textId="77777777" w:rsidR="004928F8" w:rsidRPr="00BA257B" w:rsidRDefault="004928F8" w:rsidP="00FF4415">
            <w:pPr>
              <w:spacing w:after="0"/>
              <w:jc w:val="center"/>
              <w:rPr>
                <w:b/>
                <w:i/>
                <w:lang w:val="en-US"/>
              </w:rPr>
            </w:pPr>
            <w:r w:rsidRPr="00BA257B">
              <w:rPr>
                <w:b/>
                <w:i/>
                <w:lang w:val="en-US"/>
              </w:rPr>
              <w:t>(Mùng 1 tết)</w:t>
            </w:r>
          </w:p>
        </w:tc>
        <w:tc>
          <w:tcPr>
            <w:tcW w:w="3100" w:type="dxa"/>
            <w:shd w:val="clear" w:color="auto" w:fill="auto"/>
          </w:tcPr>
          <w:p w14:paraId="23E4FBA8" w14:textId="77777777" w:rsidR="004928F8" w:rsidRDefault="004928F8" w:rsidP="00FF4415">
            <w:pPr>
              <w:spacing w:after="0"/>
              <w:jc w:val="center"/>
              <w:rPr>
                <w:sz w:val="26"/>
                <w:szCs w:val="26"/>
                <w:lang w:val="en-US"/>
              </w:rPr>
            </w:pPr>
            <w:r>
              <w:rPr>
                <w:sz w:val="26"/>
                <w:szCs w:val="26"/>
                <w:lang w:val="en-US"/>
              </w:rPr>
              <w:t>Dương Thị Doanh</w:t>
            </w:r>
          </w:p>
          <w:p w14:paraId="2297210B" w14:textId="77777777" w:rsidR="004928F8" w:rsidRDefault="004928F8" w:rsidP="00FF4415">
            <w:pPr>
              <w:spacing w:after="0"/>
              <w:jc w:val="center"/>
              <w:rPr>
                <w:sz w:val="26"/>
                <w:szCs w:val="26"/>
              </w:rPr>
            </w:pPr>
            <w:r>
              <w:rPr>
                <w:sz w:val="26"/>
                <w:szCs w:val="26"/>
                <w:lang w:val="en-US"/>
              </w:rPr>
              <w:t>Nông Thị Thu</w:t>
            </w:r>
            <w:r>
              <w:rPr>
                <w:sz w:val="26"/>
                <w:szCs w:val="26"/>
              </w:rPr>
              <w:t xml:space="preserve"> </w:t>
            </w:r>
          </w:p>
          <w:p w14:paraId="1ADB61A4" w14:textId="77777777" w:rsidR="004928F8" w:rsidRPr="00625A1E" w:rsidRDefault="004928F8" w:rsidP="00FF4415">
            <w:pPr>
              <w:spacing w:after="0"/>
              <w:jc w:val="center"/>
              <w:rPr>
                <w:sz w:val="26"/>
                <w:szCs w:val="26"/>
              </w:rPr>
            </w:pPr>
            <w:r>
              <w:rPr>
                <w:sz w:val="26"/>
                <w:szCs w:val="26"/>
                <w:lang w:val="en-US"/>
              </w:rPr>
              <w:t>Vương Thị Cẩm Anh</w:t>
            </w:r>
          </w:p>
        </w:tc>
        <w:tc>
          <w:tcPr>
            <w:tcW w:w="1836" w:type="dxa"/>
            <w:shd w:val="clear" w:color="auto" w:fill="auto"/>
          </w:tcPr>
          <w:p w14:paraId="6D3D7E5B" w14:textId="77777777" w:rsidR="004928F8" w:rsidRDefault="004928F8" w:rsidP="00FF4415">
            <w:pPr>
              <w:spacing w:after="0"/>
              <w:rPr>
                <w:sz w:val="26"/>
                <w:szCs w:val="26"/>
                <w:lang w:val="en-US"/>
              </w:rPr>
            </w:pPr>
            <w:r>
              <w:rPr>
                <w:sz w:val="26"/>
                <w:szCs w:val="26"/>
                <w:lang w:val="en-US"/>
              </w:rPr>
              <w:t>Hiệu trưởng</w:t>
            </w:r>
          </w:p>
          <w:p w14:paraId="6B256896" w14:textId="77777777" w:rsidR="004928F8" w:rsidRDefault="004928F8" w:rsidP="00FF4415">
            <w:pPr>
              <w:spacing w:after="0"/>
              <w:rPr>
                <w:sz w:val="26"/>
                <w:szCs w:val="26"/>
                <w:lang w:val="en-US"/>
              </w:rPr>
            </w:pPr>
            <w:r>
              <w:rPr>
                <w:sz w:val="26"/>
                <w:szCs w:val="26"/>
                <w:lang w:val="en-US"/>
              </w:rPr>
              <w:t>Giáo viên</w:t>
            </w:r>
          </w:p>
          <w:p w14:paraId="152A2254" w14:textId="77777777" w:rsidR="004928F8" w:rsidRPr="00E724DF" w:rsidRDefault="004928F8" w:rsidP="00FF4415">
            <w:pPr>
              <w:spacing w:after="0"/>
              <w:rPr>
                <w:sz w:val="26"/>
                <w:szCs w:val="26"/>
                <w:lang w:val="en-US"/>
              </w:rPr>
            </w:pPr>
            <w:r>
              <w:rPr>
                <w:sz w:val="26"/>
                <w:szCs w:val="26"/>
                <w:lang w:val="en-US"/>
              </w:rPr>
              <w:t>Giáo viên</w:t>
            </w:r>
          </w:p>
        </w:tc>
        <w:tc>
          <w:tcPr>
            <w:tcW w:w="1761" w:type="dxa"/>
            <w:vMerge w:val="restart"/>
            <w:shd w:val="clear" w:color="auto" w:fill="auto"/>
          </w:tcPr>
          <w:p w14:paraId="0C73B048" w14:textId="77777777" w:rsidR="004928F8" w:rsidRDefault="004928F8" w:rsidP="00FF4415">
            <w:pPr>
              <w:spacing w:after="0" w:line="240" w:lineRule="auto"/>
              <w:jc w:val="center"/>
              <w:rPr>
                <w:rFonts w:eastAsia="Times New Roman"/>
                <w:sz w:val="26"/>
                <w:szCs w:val="26"/>
                <w:lang w:val="en-US" w:eastAsia="en-US"/>
              </w:rPr>
            </w:pPr>
          </w:p>
          <w:p w14:paraId="4D3E83BC" w14:textId="77777777" w:rsidR="004928F8" w:rsidRDefault="004928F8" w:rsidP="00FF4415">
            <w:pPr>
              <w:spacing w:after="0" w:line="240" w:lineRule="auto"/>
              <w:jc w:val="center"/>
              <w:rPr>
                <w:rFonts w:eastAsia="Times New Roman"/>
                <w:sz w:val="26"/>
                <w:szCs w:val="26"/>
                <w:lang w:val="en-US" w:eastAsia="en-US"/>
              </w:rPr>
            </w:pPr>
          </w:p>
          <w:p w14:paraId="7250AB5F" w14:textId="77777777" w:rsidR="004928F8" w:rsidRPr="00E724DF" w:rsidRDefault="004928F8" w:rsidP="00FF4415">
            <w:pPr>
              <w:spacing w:after="0" w:line="240" w:lineRule="auto"/>
              <w:jc w:val="center"/>
              <w:rPr>
                <w:rFonts w:eastAsia="Times New Roman"/>
                <w:sz w:val="26"/>
                <w:szCs w:val="26"/>
                <w:lang w:val="en-US" w:eastAsia="en-US"/>
              </w:rPr>
            </w:pPr>
            <w:r>
              <w:rPr>
                <w:rFonts w:eastAsia="Times New Roman"/>
                <w:sz w:val="26"/>
                <w:szCs w:val="26"/>
                <w:lang w:val="en-US" w:eastAsia="en-US"/>
              </w:rPr>
              <w:t>0396026467</w:t>
            </w:r>
          </w:p>
        </w:tc>
        <w:tc>
          <w:tcPr>
            <w:tcW w:w="2383" w:type="dxa"/>
            <w:vMerge w:val="restart"/>
            <w:shd w:val="clear" w:color="auto" w:fill="auto"/>
          </w:tcPr>
          <w:p w14:paraId="1BCB40D1" w14:textId="77777777" w:rsidR="004928F8" w:rsidRDefault="004928F8" w:rsidP="00FF4415">
            <w:pPr>
              <w:spacing w:after="0" w:line="240" w:lineRule="auto"/>
              <w:jc w:val="center"/>
              <w:rPr>
                <w:rFonts w:eastAsia="Times New Roman"/>
                <w:b/>
                <w:sz w:val="26"/>
                <w:szCs w:val="26"/>
                <w:lang w:val="en-US" w:eastAsia="en-US"/>
              </w:rPr>
            </w:pPr>
          </w:p>
          <w:p w14:paraId="5F825B94" w14:textId="77777777" w:rsidR="004928F8" w:rsidRDefault="004928F8" w:rsidP="00FF4415">
            <w:pPr>
              <w:spacing w:after="0" w:line="240" w:lineRule="auto"/>
              <w:jc w:val="center"/>
              <w:rPr>
                <w:rFonts w:eastAsia="Times New Roman"/>
                <w:b/>
                <w:sz w:val="26"/>
                <w:szCs w:val="26"/>
                <w:lang w:val="en-US" w:eastAsia="en-US"/>
              </w:rPr>
            </w:pPr>
          </w:p>
          <w:p w14:paraId="27002BD0" w14:textId="77777777" w:rsidR="004928F8" w:rsidRPr="00E724DF" w:rsidRDefault="004928F8" w:rsidP="00FF4415">
            <w:pPr>
              <w:spacing w:after="0" w:line="240" w:lineRule="auto"/>
              <w:jc w:val="center"/>
              <w:rPr>
                <w:rFonts w:eastAsia="Times New Roman"/>
                <w:b/>
                <w:sz w:val="26"/>
                <w:szCs w:val="26"/>
                <w:lang w:val="en-US" w:eastAsia="en-US"/>
              </w:rPr>
            </w:pPr>
            <w:r>
              <w:rPr>
                <w:rFonts w:eastAsia="Times New Roman"/>
                <w:b/>
                <w:sz w:val="26"/>
                <w:szCs w:val="26"/>
                <w:lang w:val="en-US" w:eastAsia="en-US"/>
              </w:rPr>
              <w:t>Dương Thị Doanh</w:t>
            </w:r>
          </w:p>
        </w:tc>
        <w:tc>
          <w:tcPr>
            <w:tcW w:w="2551" w:type="dxa"/>
          </w:tcPr>
          <w:p w14:paraId="4C9D8561"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5212CAA1"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11928A0C" w14:textId="77777777" w:rsidTr="00FF4415">
        <w:trPr>
          <w:jc w:val="center"/>
        </w:trPr>
        <w:tc>
          <w:tcPr>
            <w:tcW w:w="678" w:type="dxa"/>
            <w:vMerge/>
            <w:shd w:val="clear" w:color="auto" w:fill="auto"/>
          </w:tcPr>
          <w:p w14:paraId="7D2D35AA" w14:textId="77777777" w:rsidR="004928F8" w:rsidRPr="00E724DF" w:rsidRDefault="004928F8" w:rsidP="00FF4415">
            <w:pPr>
              <w:spacing w:after="0" w:line="240" w:lineRule="auto"/>
              <w:jc w:val="center"/>
              <w:rPr>
                <w:rFonts w:eastAsia="Times New Roman"/>
                <w:sz w:val="26"/>
                <w:szCs w:val="26"/>
                <w:lang w:val="en-US" w:eastAsia="en-US"/>
              </w:rPr>
            </w:pPr>
          </w:p>
        </w:tc>
        <w:tc>
          <w:tcPr>
            <w:tcW w:w="2086" w:type="dxa"/>
            <w:shd w:val="clear" w:color="auto" w:fill="auto"/>
          </w:tcPr>
          <w:p w14:paraId="4A70AD06" w14:textId="77777777" w:rsidR="004928F8" w:rsidRPr="00D45465" w:rsidRDefault="004928F8" w:rsidP="00FF4415">
            <w:pPr>
              <w:spacing w:after="0"/>
              <w:jc w:val="center"/>
            </w:pPr>
            <w:r w:rsidRPr="008E1D82">
              <w:t xml:space="preserve">Chiều </w:t>
            </w:r>
            <w:r>
              <w:rPr>
                <w:sz w:val="26"/>
                <w:szCs w:val="26"/>
              </w:rPr>
              <w:t>10</w:t>
            </w:r>
            <w:r>
              <w:rPr>
                <w:sz w:val="26"/>
                <w:szCs w:val="26"/>
                <w:lang w:val="en-US"/>
              </w:rPr>
              <w:t>/</w:t>
            </w:r>
            <w:r>
              <w:rPr>
                <w:sz w:val="26"/>
                <w:szCs w:val="26"/>
              </w:rPr>
              <w:t>2</w:t>
            </w:r>
            <w:r>
              <w:rPr>
                <w:sz w:val="26"/>
                <w:szCs w:val="26"/>
                <w:lang w:val="en-US"/>
              </w:rPr>
              <w:t>/202</w:t>
            </w:r>
            <w:r>
              <w:rPr>
                <w:sz w:val="26"/>
                <w:szCs w:val="26"/>
              </w:rPr>
              <w:t>4</w:t>
            </w:r>
          </w:p>
        </w:tc>
        <w:tc>
          <w:tcPr>
            <w:tcW w:w="3100" w:type="dxa"/>
            <w:shd w:val="clear" w:color="auto" w:fill="auto"/>
          </w:tcPr>
          <w:p w14:paraId="5FAA992B" w14:textId="77777777" w:rsidR="004928F8" w:rsidRPr="00625A1E" w:rsidRDefault="004928F8" w:rsidP="00FF4415">
            <w:pPr>
              <w:spacing w:after="0"/>
              <w:jc w:val="center"/>
              <w:rPr>
                <w:sz w:val="26"/>
                <w:szCs w:val="26"/>
              </w:rPr>
            </w:pPr>
            <w:r>
              <w:rPr>
                <w:sz w:val="26"/>
                <w:szCs w:val="26"/>
              </w:rPr>
              <w:t>Cao Thị Thanh Nga</w:t>
            </w:r>
          </w:p>
        </w:tc>
        <w:tc>
          <w:tcPr>
            <w:tcW w:w="1836" w:type="dxa"/>
            <w:shd w:val="clear" w:color="auto" w:fill="auto"/>
          </w:tcPr>
          <w:p w14:paraId="2EC2E63B" w14:textId="77777777" w:rsidR="004928F8" w:rsidRPr="00E724DF" w:rsidRDefault="004928F8" w:rsidP="00FF4415">
            <w:pPr>
              <w:spacing w:after="0"/>
              <w:rPr>
                <w:sz w:val="26"/>
                <w:szCs w:val="26"/>
                <w:lang w:val="en-US"/>
              </w:rPr>
            </w:pPr>
            <w:r>
              <w:rPr>
                <w:sz w:val="26"/>
                <w:szCs w:val="26"/>
                <w:lang w:val="en-US"/>
              </w:rPr>
              <w:t>Giáo viên</w:t>
            </w:r>
          </w:p>
        </w:tc>
        <w:tc>
          <w:tcPr>
            <w:tcW w:w="1761" w:type="dxa"/>
            <w:vMerge/>
            <w:shd w:val="clear" w:color="auto" w:fill="auto"/>
          </w:tcPr>
          <w:p w14:paraId="06073696" w14:textId="77777777" w:rsidR="004928F8" w:rsidRPr="00E724DF" w:rsidRDefault="004928F8" w:rsidP="00FF4415">
            <w:pPr>
              <w:spacing w:after="0" w:line="240" w:lineRule="auto"/>
              <w:jc w:val="center"/>
              <w:rPr>
                <w:rFonts w:eastAsia="Times New Roman"/>
                <w:sz w:val="26"/>
                <w:szCs w:val="26"/>
                <w:lang w:val="en-US" w:eastAsia="en-US"/>
              </w:rPr>
            </w:pPr>
          </w:p>
        </w:tc>
        <w:tc>
          <w:tcPr>
            <w:tcW w:w="2383" w:type="dxa"/>
            <w:vMerge/>
            <w:shd w:val="clear" w:color="auto" w:fill="auto"/>
          </w:tcPr>
          <w:p w14:paraId="5DC5C11A" w14:textId="77777777" w:rsidR="004928F8" w:rsidRPr="00E724DF" w:rsidRDefault="004928F8" w:rsidP="00FF4415">
            <w:pPr>
              <w:spacing w:after="0" w:line="240" w:lineRule="auto"/>
              <w:jc w:val="center"/>
              <w:rPr>
                <w:rFonts w:eastAsia="Times New Roman"/>
                <w:b/>
                <w:sz w:val="26"/>
                <w:szCs w:val="26"/>
                <w:lang w:val="en-US" w:eastAsia="en-US"/>
              </w:rPr>
            </w:pPr>
          </w:p>
        </w:tc>
        <w:tc>
          <w:tcPr>
            <w:tcW w:w="2551" w:type="dxa"/>
          </w:tcPr>
          <w:p w14:paraId="068DED86"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0DDDD073"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7FD7735F" w14:textId="77777777" w:rsidTr="00FF4415">
        <w:trPr>
          <w:jc w:val="center"/>
        </w:trPr>
        <w:tc>
          <w:tcPr>
            <w:tcW w:w="678" w:type="dxa"/>
            <w:vMerge w:val="restart"/>
            <w:shd w:val="clear" w:color="auto" w:fill="auto"/>
          </w:tcPr>
          <w:p w14:paraId="3DC69FAA" w14:textId="77777777" w:rsidR="004928F8" w:rsidRDefault="004928F8" w:rsidP="00FF4415">
            <w:pPr>
              <w:spacing w:after="0" w:line="240" w:lineRule="auto"/>
              <w:jc w:val="center"/>
              <w:rPr>
                <w:rFonts w:eastAsia="Times New Roman"/>
                <w:sz w:val="26"/>
                <w:szCs w:val="26"/>
                <w:lang w:val="en-US" w:eastAsia="en-US"/>
              </w:rPr>
            </w:pPr>
          </w:p>
          <w:p w14:paraId="07E8042B" w14:textId="77777777" w:rsidR="004928F8" w:rsidRDefault="004928F8" w:rsidP="00FF4415">
            <w:pPr>
              <w:spacing w:after="0" w:line="240" w:lineRule="auto"/>
              <w:jc w:val="center"/>
              <w:rPr>
                <w:rFonts w:eastAsia="Times New Roman"/>
                <w:sz w:val="26"/>
                <w:szCs w:val="26"/>
                <w:lang w:val="en-US" w:eastAsia="en-US"/>
              </w:rPr>
            </w:pPr>
          </w:p>
          <w:p w14:paraId="6AF49D11" w14:textId="77777777" w:rsidR="004928F8" w:rsidRPr="00E724DF" w:rsidRDefault="004928F8" w:rsidP="00FF4415">
            <w:pPr>
              <w:spacing w:after="0" w:line="240" w:lineRule="auto"/>
              <w:jc w:val="center"/>
              <w:rPr>
                <w:rFonts w:eastAsia="Times New Roman"/>
                <w:sz w:val="26"/>
                <w:szCs w:val="26"/>
                <w:lang w:val="en-US" w:eastAsia="en-US"/>
              </w:rPr>
            </w:pPr>
            <w:r>
              <w:rPr>
                <w:rFonts w:eastAsia="Times New Roman"/>
                <w:sz w:val="26"/>
                <w:szCs w:val="26"/>
                <w:lang w:val="en-US" w:eastAsia="en-US"/>
              </w:rPr>
              <w:t>4</w:t>
            </w:r>
          </w:p>
        </w:tc>
        <w:tc>
          <w:tcPr>
            <w:tcW w:w="2086" w:type="dxa"/>
            <w:shd w:val="clear" w:color="auto" w:fill="auto"/>
          </w:tcPr>
          <w:p w14:paraId="453A7EE6" w14:textId="77777777" w:rsidR="004928F8" w:rsidRDefault="004928F8" w:rsidP="00FF4415">
            <w:pPr>
              <w:spacing w:after="0"/>
              <w:jc w:val="center"/>
              <w:rPr>
                <w:lang w:val="en-US"/>
              </w:rPr>
            </w:pPr>
            <w:r w:rsidRPr="000C2828">
              <w:lastRenderedPageBreak/>
              <w:t xml:space="preserve">Sáng </w:t>
            </w:r>
            <w:r>
              <w:rPr>
                <w:sz w:val="26"/>
                <w:szCs w:val="26"/>
                <w:lang w:val="en-US"/>
              </w:rPr>
              <w:t>11/2/2024</w:t>
            </w:r>
          </w:p>
          <w:p w14:paraId="702322C8" w14:textId="77777777" w:rsidR="004928F8" w:rsidRPr="00BA257B" w:rsidRDefault="004928F8" w:rsidP="00FF4415">
            <w:pPr>
              <w:spacing w:after="0"/>
              <w:jc w:val="center"/>
              <w:rPr>
                <w:b/>
                <w:i/>
                <w:lang w:val="en-US"/>
              </w:rPr>
            </w:pPr>
            <w:r w:rsidRPr="00BA257B">
              <w:rPr>
                <w:b/>
                <w:i/>
                <w:lang w:val="en-US"/>
              </w:rPr>
              <w:lastRenderedPageBreak/>
              <w:t>(Mùng 2 tết)</w:t>
            </w:r>
          </w:p>
        </w:tc>
        <w:tc>
          <w:tcPr>
            <w:tcW w:w="3100" w:type="dxa"/>
            <w:shd w:val="clear" w:color="auto" w:fill="auto"/>
          </w:tcPr>
          <w:p w14:paraId="0EFA3BB6" w14:textId="77777777" w:rsidR="004928F8" w:rsidRDefault="004928F8" w:rsidP="00FF4415">
            <w:pPr>
              <w:spacing w:after="0"/>
              <w:jc w:val="center"/>
              <w:rPr>
                <w:sz w:val="26"/>
                <w:szCs w:val="26"/>
                <w:lang w:val="en-US"/>
              </w:rPr>
            </w:pPr>
            <w:r>
              <w:rPr>
                <w:sz w:val="26"/>
                <w:szCs w:val="26"/>
                <w:lang w:val="en-US"/>
              </w:rPr>
              <w:lastRenderedPageBreak/>
              <w:t>Đinh Thị Huỳnh</w:t>
            </w:r>
          </w:p>
          <w:p w14:paraId="30D15BB5" w14:textId="77777777" w:rsidR="004928F8" w:rsidRPr="00E724DF" w:rsidRDefault="004928F8" w:rsidP="00FF4415">
            <w:pPr>
              <w:spacing w:after="0"/>
              <w:jc w:val="center"/>
              <w:rPr>
                <w:sz w:val="26"/>
                <w:szCs w:val="26"/>
                <w:lang w:val="en-US"/>
              </w:rPr>
            </w:pPr>
            <w:r>
              <w:rPr>
                <w:sz w:val="26"/>
                <w:szCs w:val="26"/>
                <w:lang w:val="en-US"/>
              </w:rPr>
              <w:lastRenderedPageBreak/>
              <w:t>Lê Thị Quỳnh Như</w:t>
            </w:r>
          </w:p>
        </w:tc>
        <w:tc>
          <w:tcPr>
            <w:tcW w:w="1836" w:type="dxa"/>
            <w:shd w:val="clear" w:color="auto" w:fill="auto"/>
          </w:tcPr>
          <w:p w14:paraId="6AB7F722" w14:textId="77777777" w:rsidR="004928F8" w:rsidRDefault="004928F8" w:rsidP="00FF4415">
            <w:pPr>
              <w:spacing w:after="0"/>
              <w:rPr>
                <w:sz w:val="26"/>
                <w:szCs w:val="26"/>
                <w:lang w:val="en-US"/>
              </w:rPr>
            </w:pPr>
            <w:r>
              <w:rPr>
                <w:sz w:val="26"/>
                <w:szCs w:val="26"/>
                <w:lang w:val="en-US"/>
              </w:rPr>
              <w:lastRenderedPageBreak/>
              <w:t>TTCM</w:t>
            </w:r>
          </w:p>
          <w:p w14:paraId="2E90BF06" w14:textId="77777777" w:rsidR="004928F8" w:rsidRPr="00E724DF" w:rsidRDefault="004928F8" w:rsidP="00FF4415">
            <w:pPr>
              <w:spacing w:after="0"/>
              <w:rPr>
                <w:sz w:val="26"/>
                <w:szCs w:val="26"/>
                <w:lang w:val="en-US"/>
              </w:rPr>
            </w:pPr>
            <w:r>
              <w:rPr>
                <w:sz w:val="26"/>
                <w:szCs w:val="26"/>
                <w:lang w:val="en-US"/>
              </w:rPr>
              <w:lastRenderedPageBreak/>
              <w:t>Giáo viên</w:t>
            </w:r>
          </w:p>
        </w:tc>
        <w:tc>
          <w:tcPr>
            <w:tcW w:w="1761" w:type="dxa"/>
            <w:vMerge w:val="restart"/>
            <w:shd w:val="clear" w:color="auto" w:fill="auto"/>
          </w:tcPr>
          <w:p w14:paraId="01FD23B2" w14:textId="77777777" w:rsidR="004928F8" w:rsidRDefault="004928F8" w:rsidP="00FF4415">
            <w:pPr>
              <w:spacing w:after="0" w:line="240" w:lineRule="auto"/>
              <w:jc w:val="center"/>
              <w:rPr>
                <w:rFonts w:eastAsia="Times New Roman"/>
                <w:sz w:val="26"/>
                <w:szCs w:val="26"/>
                <w:lang w:val="en-US" w:eastAsia="en-US"/>
              </w:rPr>
            </w:pPr>
          </w:p>
          <w:p w14:paraId="674F2752" w14:textId="77777777" w:rsidR="004928F8" w:rsidRPr="00E724DF" w:rsidRDefault="004928F8" w:rsidP="00FF4415">
            <w:pPr>
              <w:spacing w:after="0" w:line="240" w:lineRule="auto"/>
              <w:jc w:val="center"/>
              <w:rPr>
                <w:rFonts w:eastAsia="Times New Roman"/>
                <w:sz w:val="26"/>
                <w:szCs w:val="26"/>
                <w:lang w:val="en-US" w:eastAsia="en-US"/>
              </w:rPr>
            </w:pPr>
            <w:r>
              <w:rPr>
                <w:rFonts w:eastAsia="Times New Roman"/>
                <w:sz w:val="26"/>
                <w:szCs w:val="26"/>
                <w:lang w:val="en-US" w:eastAsia="en-US"/>
              </w:rPr>
              <w:lastRenderedPageBreak/>
              <w:t>0815229629</w:t>
            </w:r>
          </w:p>
        </w:tc>
        <w:tc>
          <w:tcPr>
            <w:tcW w:w="2383" w:type="dxa"/>
            <w:vMerge w:val="restart"/>
            <w:shd w:val="clear" w:color="auto" w:fill="auto"/>
          </w:tcPr>
          <w:p w14:paraId="62A475D1" w14:textId="77777777" w:rsidR="004928F8" w:rsidRDefault="004928F8" w:rsidP="00FF4415">
            <w:pPr>
              <w:tabs>
                <w:tab w:val="center" w:pos="1132"/>
              </w:tabs>
              <w:spacing w:after="0" w:line="240" w:lineRule="auto"/>
              <w:rPr>
                <w:rFonts w:eastAsia="Times New Roman"/>
                <w:b/>
                <w:sz w:val="26"/>
                <w:szCs w:val="26"/>
                <w:lang w:val="en-US" w:eastAsia="en-US"/>
              </w:rPr>
            </w:pPr>
            <w:r>
              <w:rPr>
                <w:rFonts w:eastAsia="Times New Roman"/>
                <w:b/>
                <w:sz w:val="26"/>
                <w:szCs w:val="26"/>
                <w:lang w:val="en-US" w:eastAsia="en-US"/>
              </w:rPr>
              <w:lastRenderedPageBreak/>
              <w:tab/>
            </w:r>
          </w:p>
          <w:p w14:paraId="5A48BB86" w14:textId="77777777" w:rsidR="004928F8" w:rsidRPr="00E724DF" w:rsidRDefault="004928F8" w:rsidP="00FF4415">
            <w:pPr>
              <w:tabs>
                <w:tab w:val="center" w:pos="1132"/>
              </w:tabs>
              <w:spacing w:after="0" w:line="240" w:lineRule="auto"/>
              <w:rPr>
                <w:rFonts w:eastAsia="Times New Roman"/>
                <w:b/>
                <w:sz w:val="26"/>
                <w:szCs w:val="26"/>
                <w:lang w:val="en-US" w:eastAsia="en-US"/>
              </w:rPr>
            </w:pPr>
            <w:r>
              <w:rPr>
                <w:rFonts w:eastAsia="Times New Roman"/>
                <w:b/>
                <w:sz w:val="26"/>
                <w:szCs w:val="26"/>
                <w:lang w:val="en-US" w:eastAsia="en-US"/>
              </w:rPr>
              <w:lastRenderedPageBreak/>
              <w:t>Đinh Thị Huỳnh</w:t>
            </w:r>
          </w:p>
        </w:tc>
        <w:tc>
          <w:tcPr>
            <w:tcW w:w="2551" w:type="dxa"/>
          </w:tcPr>
          <w:p w14:paraId="334EF366" w14:textId="77777777" w:rsidR="004928F8" w:rsidRDefault="004928F8" w:rsidP="00FF4415">
            <w:pPr>
              <w:jc w:val="center"/>
            </w:pPr>
            <w:r w:rsidRPr="007B22FE">
              <w:rPr>
                <w:rFonts w:eastAsia="Times New Roman"/>
                <w:sz w:val="26"/>
                <w:szCs w:val="26"/>
                <w:lang w:val="en-US" w:eastAsia="en-US"/>
              </w:rPr>
              <w:lastRenderedPageBreak/>
              <w:t>Trịnh Ngọc Thưởng</w:t>
            </w:r>
          </w:p>
        </w:tc>
        <w:tc>
          <w:tcPr>
            <w:tcW w:w="1183" w:type="dxa"/>
            <w:shd w:val="clear" w:color="auto" w:fill="auto"/>
          </w:tcPr>
          <w:p w14:paraId="76DC6339"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2B19BA03" w14:textId="77777777" w:rsidTr="00FF4415">
        <w:trPr>
          <w:jc w:val="center"/>
        </w:trPr>
        <w:tc>
          <w:tcPr>
            <w:tcW w:w="678" w:type="dxa"/>
            <w:vMerge/>
            <w:shd w:val="clear" w:color="auto" w:fill="auto"/>
          </w:tcPr>
          <w:p w14:paraId="0771F27C" w14:textId="77777777" w:rsidR="004928F8" w:rsidRPr="00E724DF" w:rsidRDefault="004928F8" w:rsidP="00FF4415">
            <w:pPr>
              <w:spacing w:after="0" w:line="240" w:lineRule="auto"/>
              <w:jc w:val="center"/>
              <w:rPr>
                <w:rFonts w:eastAsia="Times New Roman"/>
                <w:sz w:val="26"/>
                <w:szCs w:val="26"/>
                <w:lang w:val="en-US" w:eastAsia="en-US"/>
              </w:rPr>
            </w:pPr>
          </w:p>
        </w:tc>
        <w:tc>
          <w:tcPr>
            <w:tcW w:w="2086" w:type="dxa"/>
            <w:shd w:val="clear" w:color="auto" w:fill="auto"/>
          </w:tcPr>
          <w:p w14:paraId="397032F9" w14:textId="77777777" w:rsidR="004928F8" w:rsidRDefault="004928F8" w:rsidP="00FF4415">
            <w:pPr>
              <w:spacing w:after="0"/>
              <w:jc w:val="center"/>
            </w:pPr>
            <w:r w:rsidRPr="000C2828">
              <w:t xml:space="preserve">Chiều </w:t>
            </w:r>
            <w:r>
              <w:rPr>
                <w:lang w:val="en-US"/>
              </w:rPr>
              <w:t xml:space="preserve"> </w:t>
            </w:r>
            <w:r>
              <w:rPr>
                <w:sz w:val="26"/>
                <w:szCs w:val="26"/>
                <w:lang w:val="en-US"/>
              </w:rPr>
              <w:t>11/2/2024</w:t>
            </w:r>
          </w:p>
        </w:tc>
        <w:tc>
          <w:tcPr>
            <w:tcW w:w="3100" w:type="dxa"/>
            <w:shd w:val="clear" w:color="auto" w:fill="auto"/>
          </w:tcPr>
          <w:p w14:paraId="20604F94" w14:textId="77777777" w:rsidR="004928F8" w:rsidRPr="00E724DF" w:rsidRDefault="004928F8" w:rsidP="00FF4415">
            <w:pPr>
              <w:spacing w:after="0"/>
              <w:jc w:val="center"/>
              <w:rPr>
                <w:sz w:val="26"/>
                <w:szCs w:val="26"/>
                <w:lang w:val="en-US"/>
              </w:rPr>
            </w:pPr>
            <w:r>
              <w:rPr>
                <w:sz w:val="26"/>
                <w:szCs w:val="26"/>
                <w:lang w:val="en-US"/>
              </w:rPr>
              <w:t>Đinh Thị Kim Oanh</w:t>
            </w:r>
          </w:p>
        </w:tc>
        <w:tc>
          <w:tcPr>
            <w:tcW w:w="1836" w:type="dxa"/>
            <w:shd w:val="clear" w:color="auto" w:fill="auto"/>
          </w:tcPr>
          <w:p w14:paraId="29D9A16E" w14:textId="77777777" w:rsidR="004928F8" w:rsidRPr="00E724DF" w:rsidRDefault="004928F8" w:rsidP="00FF4415">
            <w:pPr>
              <w:spacing w:after="0"/>
              <w:rPr>
                <w:sz w:val="26"/>
                <w:szCs w:val="26"/>
                <w:lang w:val="en-US"/>
              </w:rPr>
            </w:pPr>
            <w:r>
              <w:rPr>
                <w:sz w:val="26"/>
                <w:szCs w:val="26"/>
                <w:lang w:val="en-US"/>
              </w:rPr>
              <w:t>Giáo viên</w:t>
            </w:r>
          </w:p>
        </w:tc>
        <w:tc>
          <w:tcPr>
            <w:tcW w:w="1761" w:type="dxa"/>
            <w:vMerge/>
            <w:shd w:val="clear" w:color="auto" w:fill="auto"/>
          </w:tcPr>
          <w:p w14:paraId="1D12C970" w14:textId="77777777" w:rsidR="004928F8" w:rsidRPr="00E724DF" w:rsidRDefault="004928F8" w:rsidP="00FF4415">
            <w:pPr>
              <w:spacing w:after="0" w:line="240" w:lineRule="auto"/>
              <w:jc w:val="center"/>
              <w:rPr>
                <w:rFonts w:eastAsia="Times New Roman"/>
                <w:sz w:val="26"/>
                <w:szCs w:val="26"/>
                <w:lang w:val="en-US" w:eastAsia="en-US"/>
              </w:rPr>
            </w:pPr>
          </w:p>
        </w:tc>
        <w:tc>
          <w:tcPr>
            <w:tcW w:w="2383" w:type="dxa"/>
            <w:vMerge/>
            <w:shd w:val="clear" w:color="auto" w:fill="auto"/>
          </w:tcPr>
          <w:p w14:paraId="74C6844F" w14:textId="77777777" w:rsidR="004928F8" w:rsidRPr="00E724DF" w:rsidRDefault="004928F8" w:rsidP="00FF4415">
            <w:pPr>
              <w:spacing w:after="0" w:line="240" w:lineRule="auto"/>
              <w:jc w:val="center"/>
              <w:rPr>
                <w:rFonts w:eastAsia="Times New Roman"/>
                <w:b/>
                <w:sz w:val="26"/>
                <w:szCs w:val="26"/>
                <w:lang w:val="en-US" w:eastAsia="en-US"/>
              </w:rPr>
            </w:pPr>
          </w:p>
        </w:tc>
        <w:tc>
          <w:tcPr>
            <w:tcW w:w="2551" w:type="dxa"/>
          </w:tcPr>
          <w:p w14:paraId="7ECEB47F"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5AEF5842"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65BDABAF" w14:textId="77777777" w:rsidTr="00FF4415">
        <w:trPr>
          <w:jc w:val="center"/>
        </w:trPr>
        <w:tc>
          <w:tcPr>
            <w:tcW w:w="678" w:type="dxa"/>
            <w:vMerge w:val="restart"/>
            <w:shd w:val="clear" w:color="auto" w:fill="auto"/>
          </w:tcPr>
          <w:p w14:paraId="1501DD5C" w14:textId="77777777" w:rsidR="004928F8" w:rsidRDefault="004928F8" w:rsidP="00FF4415">
            <w:pPr>
              <w:spacing w:after="0" w:line="240" w:lineRule="auto"/>
              <w:jc w:val="center"/>
              <w:rPr>
                <w:rFonts w:eastAsia="Times New Roman"/>
                <w:sz w:val="26"/>
                <w:szCs w:val="26"/>
                <w:lang w:val="en-US" w:eastAsia="en-US"/>
              </w:rPr>
            </w:pPr>
          </w:p>
          <w:p w14:paraId="0395C4DA" w14:textId="77777777" w:rsidR="004928F8" w:rsidRDefault="004928F8" w:rsidP="00FF4415">
            <w:pPr>
              <w:spacing w:after="0" w:line="240" w:lineRule="auto"/>
              <w:jc w:val="center"/>
              <w:rPr>
                <w:rFonts w:eastAsia="Times New Roman"/>
                <w:sz w:val="26"/>
                <w:szCs w:val="26"/>
                <w:lang w:val="en-US" w:eastAsia="en-US"/>
              </w:rPr>
            </w:pPr>
          </w:p>
          <w:p w14:paraId="23AD9C0A" w14:textId="77777777" w:rsidR="004928F8" w:rsidRPr="00E724DF" w:rsidRDefault="004928F8" w:rsidP="00FF4415">
            <w:pPr>
              <w:spacing w:after="0" w:line="240" w:lineRule="auto"/>
              <w:jc w:val="center"/>
              <w:rPr>
                <w:rFonts w:eastAsia="Times New Roman"/>
                <w:sz w:val="26"/>
                <w:szCs w:val="26"/>
                <w:lang w:val="en-US" w:eastAsia="en-US"/>
              </w:rPr>
            </w:pPr>
            <w:r>
              <w:rPr>
                <w:rFonts w:eastAsia="Times New Roman"/>
                <w:sz w:val="26"/>
                <w:szCs w:val="26"/>
                <w:lang w:val="en-US" w:eastAsia="en-US"/>
              </w:rPr>
              <w:t>5</w:t>
            </w:r>
          </w:p>
        </w:tc>
        <w:tc>
          <w:tcPr>
            <w:tcW w:w="2086" w:type="dxa"/>
            <w:shd w:val="clear" w:color="auto" w:fill="auto"/>
          </w:tcPr>
          <w:p w14:paraId="5647F1FD" w14:textId="77777777" w:rsidR="004928F8" w:rsidRDefault="004928F8" w:rsidP="00FF4415">
            <w:pPr>
              <w:spacing w:after="0"/>
              <w:jc w:val="center"/>
              <w:rPr>
                <w:lang w:val="en-US"/>
              </w:rPr>
            </w:pPr>
            <w:r w:rsidRPr="009F4272">
              <w:t xml:space="preserve">Sáng </w:t>
            </w:r>
            <w:r>
              <w:rPr>
                <w:sz w:val="26"/>
                <w:szCs w:val="26"/>
                <w:lang w:val="en-US"/>
              </w:rPr>
              <w:t>12/2/2024</w:t>
            </w:r>
          </w:p>
          <w:p w14:paraId="211B6641" w14:textId="77777777" w:rsidR="004928F8" w:rsidRPr="00BA257B" w:rsidRDefault="004928F8" w:rsidP="00FF4415">
            <w:pPr>
              <w:spacing w:after="0"/>
              <w:jc w:val="center"/>
              <w:rPr>
                <w:b/>
                <w:i/>
                <w:lang w:val="en-US"/>
              </w:rPr>
            </w:pPr>
            <w:r w:rsidRPr="00BA257B">
              <w:rPr>
                <w:b/>
                <w:i/>
                <w:lang w:val="en-US"/>
              </w:rPr>
              <w:t>(Mùng 3 tết)</w:t>
            </w:r>
          </w:p>
        </w:tc>
        <w:tc>
          <w:tcPr>
            <w:tcW w:w="3100" w:type="dxa"/>
            <w:shd w:val="clear" w:color="auto" w:fill="auto"/>
          </w:tcPr>
          <w:p w14:paraId="332EA24E" w14:textId="77777777" w:rsidR="004928F8" w:rsidRDefault="004928F8" w:rsidP="00FF4415">
            <w:pPr>
              <w:spacing w:after="0"/>
              <w:jc w:val="center"/>
              <w:rPr>
                <w:sz w:val="26"/>
                <w:szCs w:val="26"/>
                <w:lang w:val="en-US"/>
              </w:rPr>
            </w:pPr>
            <w:r>
              <w:rPr>
                <w:sz w:val="26"/>
                <w:szCs w:val="26"/>
                <w:lang w:val="en-US"/>
              </w:rPr>
              <w:t>Nguyễn Thị Hoa</w:t>
            </w:r>
          </w:p>
          <w:p w14:paraId="1F156A3F" w14:textId="77777777" w:rsidR="004928F8" w:rsidRPr="00E724DF" w:rsidRDefault="004928F8" w:rsidP="00FF4415">
            <w:pPr>
              <w:spacing w:after="0"/>
              <w:jc w:val="center"/>
              <w:rPr>
                <w:sz w:val="26"/>
                <w:szCs w:val="26"/>
                <w:lang w:val="en-US"/>
              </w:rPr>
            </w:pPr>
            <w:r>
              <w:rPr>
                <w:sz w:val="26"/>
                <w:szCs w:val="26"/>
                <w:lang w:val="en-US"/>
              </w:rPr>
              <w:t>Bế Thị Chi</w:t>
            </w:r>
          </w:p>
        </w:tc>
        <w:tc>
          <w:tcPr>
            <w:tcW w:w="1836" w:type="dxa"/>
            <w:shd w:val="clear" w:color="auto" w:fill="auto"/>
          </w:tcPr>
          <w:p w14:paraId="1399B98C" w14:textId="77777777" w:rsidR="004928F8" w:rsidRDefault="004928F8" w:rsidP="00FF4415">
            <w:pPr>
              <w:spacing w:after="0"/>
              <w:rPr>
                <w:sz w:val="26"/>
                <w:szCs w:val="26"/>
                <w:lang w:val="en-US"/>
              </w:rPr>
            </w:pPr>
            <w:r>
              <w:rPr>
                <w:sz w:val="26"/>
                <w:szCs w:val="26"/>
                <w:lang w:val="en-US"/>
              </w:rPr>
              <w:t>P. Hiệu trưởng</w:t>
            </w:r>
          </w:p>
          <w:p w14:paraId="0B6FEE5A" w14:textId="77777777" w:rsidR="004928F8" w:rsidRPr="00E724DF" w:rsidRDefault="004928F8" w:rsidP="00FF4415">
            <w:pPr>
              <w:spacing w:after="0"/>
              <w:rPr>
                <w:sz w:val="26"/>
                <w:szCs w:val="26"/>
                <w:lang w:val="en-US"/>
              </w:rPr>
            </w:pPr>
            <w:r>
              <w:rPr>
                <w:sz w:val="26"/>
                <w:szCs w:val="26"/>
                <w:lang w:val="en-US"/>
              </w:rPr>
              <w:t>Kế toán</w:t>
            </w:r>
          </w:p>
        </w:tc>
        <w:tc>
          <w:tcPr>
            <w:tcW w:w="1761" w:type="dxa"/>
            <w:vMerge w:val="restart"/>
            <w:shd w:val="clear" w:color="auto" w:fill="auto"/>
          </w:tcPr>
          <w:p w14:paraId="6017B8E7" w14:textId="77777777" w:rsidR="004928F8" w:rsidRDefault="004928F8" w:rsidP="00FF4415">
            <w:pPr>
              <w:spacing w:after="0" w:line="240" w:lineRule="auto"/>
              <w:jc w:val="center"/>
              <w:rPr>
                <w:rFonts w:eastAsia="Times New Roman"/>
                <w:sz w:val="26"/>
                <w:szCs w:val="26"/>
                <w:lang w:val="en-US" w:eastAsia="en-US"/>
              </w:rPr>
            </w:pPr>
          </w:p>
          <w:p w14:paraId="091D5754" w14:textId="77777777" w:rsidR="004928F8" w:rsidRPr="006A47E0" w:rsidRDefault="004928F8" w:rsidP="00FF4415">
            <w:pPr>
              <w:spacing w:after="0" w:line="240" w:lineRule="auto"/>
              <w:jc w:val="center"/>
              <w:rPr>
                <w:rFonts w:eastAsia="Times New Roman"/>
                <w:sz w:val="26"/>
                <w:szCs w:val="26"/>
                <w:lang w:eastAsia="en-US"/>
              </w:rPr>
            </w:pPr>
            <w:r>
              <w:rPr>
                <w:rFonts w:eastAsia="Times New Roman"/>
                <w:sz w:val="26"/>
                <w:szCs w:val="26"/>
                <w:lang w:val="en-US" w:eastAsia="en-US"/>
              </w:rPr>
              <w:t>0947472072</w:t>
            </w:r>
          </w:p>
        </w:tc>
        <w:tc>
          <w:tcPr>
            <w:tcW w:w="2383" w:type="dxa"/>
            <w:vMerge w:val="restart"/>
            <w:shd w:val="clear" w:color="auto" w:fill="auto"/>
          </w:tcPr>
          <w:p w14:paraId="45ABEA16" w14:textId="77777777" w:rsidR="004928F8" w:rsidRDefault="004928F8" w:rsidP="00FF4415">
            <w:pPr>
              <w:spacing w:after="0" w:line="240" w:lineRule="auto"/>
              <w:jc w:val="center"/>
              <w:rPr>
                <w:rFonts w:eastAsia="Times New Roman"/>
                <w:b/>
                <w:sz w:val="26"/>
                <w:szCs w:val="26"/>
                <w:lang w:val="en-US" w:eastAsia="en-US"/>
              </w:rPr>
            </w:pPr>
          </w:p>
          <w:p w14:paraId="6F402D26" w14:textId="77777777" w:rsidR="004928F8" w:rsidRPr="002D0425" w:rsidRDefault="004928F8" w:rsidP="00FF4415">
            <w:pPr>
              <w:spacing w:after="0"/>
              <w:jc w:val="center"/>
              <w:rPr>
                <w:b/>
                <w:bCs/>
                <w:sz w:val="26"/>
                <w:szCs w:val="26"/>
                <w:lang w:val="en-US"/>
              </w:rPr>
            </w:pPr>
            <w:r w:rsidRPr="002D0425">
              <w:rPr>
                <w:b/>
                <w:bCs/>
                <w:sz w:val="26"/>
                <w:szCs w:val="26"/>
                <w:lang w:val="en-US"/>
              </w:rPr>
              <w:t>Nguyễn Thị Hoa</w:t>
            </w:r>
          </w:p>
          <w:p w14:paraId="0C10FEDF" w14:textId="77777777" w:rsidR="004928F8" w:rsidRPr="00E724DF" w:rsidRDefault="004928F8" w:rsidP="00FF4415">
            <w:pPr>
              <w:spacing w:after="0" w:line="240" w:lineRule="auto"/>
              <w:rPr>
                <w:rFonts w:eastAsia="Times New Roman"/>
                <w:b/>
                <w:sz w:val="26"/>
                <w:szCs w:val="26"/>
                <w:lang w:val="en-US" w:eastAsia="en-US"/>
              </w:rPr>
            </w:pPr>
          </w:p>
        </w:tc>
        <w:tc>
          <w:tcPr>
            <w:tcW w:w="2551" w:type="dxa"/>
          </w:tcPr>
          <w:p w14:paraId="030E726E"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5C488907"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7909F95C" w14:textId="77777777" w:rsidTr="00FF4415">
        <w:trPr>
          <w:jc w:val="center"/>
        </w:trPr>
        <w:tc>
          <w:tcPr>
            <w:tcW w:w="678" w:type="dxa"/>
            <w:vMerge/>
            <w:shd w:val="clear" w:color="auto" w:fill="auto"/>
          </w:tcPr>
          <w:p w14:paraId="387036C3" w14:textId="77777777" w:rsidR="004928F8" w:rsidRPr="00E724DF" w:rsidRDefault="004928F8" w:rsidP="00FF4415">
            <w:pPr>
              <w:spacing w:after="0" w:line="240" w:lineRule="auto"/>
              <w:jc w:val="center"/>
              <w:rPr>
                <w:rFonts w:eastAsia="Times New Roman"/>
                <w:sz w:val="26"/>
                <w:szCs w:val="26"/>
                <w:lang w:val="en-US" w:eastAsia="en-US"/>
              </w:rPr>
            </w:pPr>
          </w:p>
        </w:tc>
        <w:tc>
          <w:tcPr>
            <w:tcW w:w="2086" w:type="dxa"/>
            <w:shd w:val="clear" w:color="auto" w:fill="auto"/>
          </w:tcPr>
          <w:p w14:paraId="43F196AE" w14:textId="77777777" w:rsidR="004928F8" w:rsidRDefault="004928F8" w:rsidP="00FF4415">
            <w:pPr>
              <w:spacing w:after="0"/>
              <w:jc w:val="center"/>
            </w:pPr>
            <w:r w:rsidRPr="009F4272">
              <w:t xml:space="preserve">Chiều </w:t>
            </w:r>
            <w:r>
              <w:rPr>
                <w:sz w:val="26"/>
                <w:szCs w:val="26"/>
                <w:lang w:val="en-US"/>
              </w:rPr>
              <w:t>12/2/2024</w:t>
            </w:r>
          </w:p>
        </w:tc>
        <w:tc>
          <w:tcPr>
            <w:tcW w:w="3100" w:type="dxa"/>
            <w:shd w:val="clear" w:color="auto" w:fill="auto"/>
          </w:tcPr>
          <w:p w14:paraId="262E61C3" w14:textId="77777777" w:rsidR="004928F8" w:rsidRPr="00E724DF" w:rsidRDefault="004928F8" w:rsidP="00FF4415">
            <w:pPr>
              <w:spacing w:after="0"/>
              <w:jc w:val="center"/>
              <w:rPr>
                <w:sz w:val="26"/>
                <w:szCs w:val="26"/>
                <w:lang w:val="en-US"/>
              </w:rPr>
            </w:pPr>
            <w:r>
              <w:rPr>
                <w:sz w:val="26"/>
                <w:szCs w:val="26"/>
                <w:lang w:val="en-US"/>
              </w:rPr>
              <w:t>Nguyễn Thị Vân</w:t>
            </w:r>
          </w:p>
        </w:tc>
        <w:tc>
          <w:tcPr>
            <w:tcW w:w="1836" w:type="dxa"/>
            <w:shd w:val="clear" w:color="auto" w:fill="auto"/>
          </w:tcPr>
          <w:p w14:paraId="5C69336E" w14:textId="77777777" w:rsidR="004928F8" w:rsidRPr="00E724DF" w:rsidRDefault="004928F8" w:rsidP="00FF4415">
            <w:pPr>
              <w:spacing w:after="0"/>
              <w:rPr>
                <w:sz w:val="26"/>
                <w:szCs w:val="26"/>
                <w:lang w:val="en-US"/>
              </w:rPr>
            </w:pPr>
            <w:r>
              <w:rPr>
                <w:sz w:val="26"/>
                <w:szCs w:val="26"/>
                <w:lang w:val="en-US"/>
              </w:rPr>
              <w:t>Giáo viên</w:t>
            </w:r>
          </w:p>
        </w:tc>
        <w:tc>
          <w:tcPr>
            <w:tcW w:w="1761" w:type="dxa"/>
            <w:vMerge/>
            <w:shd w:val="clear" w:color="auto" w:fill="auto"/>
          </w:tcPr>
          <w:p w14:paraId="4AE6E8A3" w14:textId="77777777" w:rsidR="004928F8" w:rsidRPr="00E724DF" w:rsidRDefault="004928F8" w:rsidP="00FF4415">
            <w:pPr>
              <w:spacing w:after="0" w:line="240" w:lineRule="auto"/>
              <w:jc w:val="center"/>
              <w:rPr>
                <w:rFonts w:eastAsia="Times New Roman"/>
                <w:sz w:val="26"/>
                <w:szCs w:val="26"/>
                <w:lang w:val="en-US" w:eastAsia="en-US"/>
              </w:rPr>
            </w:pPr>
          </w:p>
        </w:tc>
        <w:tc>
          <w:tcPr>
            <w:tcW w:w="2383" w:type="dxa"/>
            <w:vMerge/>
            <w:shd w:val="clear" w:color="auto" w:fill="auto"/>
          </w:tcPr>
          <w:p w14:paraId="1777A1B7" w14:textId="77777777" w:rsidR="004928F8" w:rsidRPr="00E724DF" w:rsidRDefault="004928F8" w:rsidP="00FF4415">
            <w:pPr>
              <w:spacing w:after="0" w:line="240" w:lineRule="auto"/>
              <w:jc w:val="center"/>
              <w:rPr>
                <w:rFonts w:eastAsia="Times New Roman"/>
                <w:b/>
                <w:sz w:val="26"/>
                <w:szCs w:val="26"/>
                <w:lang w:val="en-US" w:eastAsia="en-US"/>
              </w:rPr>
            </w:pPr>
          </w:p>
        </w:tc>
        <w:tc>
          <w:tcPr>
            <w:tcW w:w="2551" w:type="dxa"/>
          </w:tcPr>
          <w:p w14:paraId="63839D8E"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4B4033A4"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1E07DEFB" w14:textId="77777777" w:rsidTr="00FF4415">
        <w:trPr>
          <w:jc w:val="center"/>
        </w:trPr>
        <w:tc>
          <w:tcPr>
            <w:tcW w:w="678" w:type="dxa"/>
            <w:vMerge w:val="restart"/>
            <w:shd w:val="clear" w:color="auto" w:fill="auto"/>
          </w:tcPr>
          <w:p w14:paraId="0EB03603" w14:textId="77777777" w:rsidR="004928F8" w:rsidRDefault="004928F8" w:rsidP="00FF4415">
            <w:pPr>
              <w:spacing w:after="0" w:line="240" w:lineRule="auto"/>
              <w:jc w:val="center"/>
              <w:rPr>
                <w:rFonts w:eastAsia="Times New Roman"/>
                <w:sz w:val="26"/>
                <w:szCs w:val="26"/>
                <w:lang w:val="en-US" w:eastAsia="en-US"/>
              </w:rPr>
            </w:pPr>
          </w:p>
          <w:p w14:paraId="1914C0AC" w14:textId="77777777" w:rsidR="004928F8" w:rsidRDefault="004928F8" w:rsidP="00FF4415">
            <w:pPr>
              <w:spacing w:after="0" w:line="240" w:lineRule="auto"/>
              <w:jc w:val="center"/>
              <w:rPr>
                <w:rFonts w:eastAsia="Times New Roman"/>
                <w:sz w:val="26"/>
                <w:szCs w:val="26"/>
                <w:lang w:val="en-US" w:eastAsia="en-US"/>
              </w:rPr>
            </w:pPr>
          </w:p>
          <w:p w14:paraId="4C304712" w14:textId="77777777" w:rsidR="004928F8" w:rsidRPr="00185D40" w:rsidRDefault="004928F8" w:rsidP="00FF4415">
            <w:pPr>
              <w:spacing w:after="0" w:line="240" w:lineRule="auto"/>
              <w:jc w:val="center"/>
              <w:rPr>
                <w:rFonts w:eastAsia="Times New Roman"/>
                <w:sz w:val="26"/>
                <w:szCs w:val="26"/>
                <w:lang w:val="en-US" w:eastAsia="en-US"/>
              </w:rPr>
            </w:pPr>
            <w:r>
              <w:rPr>
                <w:rFonts w:eastAsia="Times New Roman"/>
                <w:sz w:val="26"/>
                <w:szCs w:val="26"/>
                <w:lang w:val="en-US" w:eastAsia="en-US"/>
              </w:rPr>
              <w:t>6</w:t>
            </w:r>
          </w:p>
        </w:tc>
        <w:tc>
          <w:tcPr>
            <w:tcW w:w="2086" w:type="dxa"/>
            <w:shd w:val="clear" w:color="auto" w:fill="auto"/>
          </w:tcPr>
          <w:p w14:paraId="73236D67" w14:textId="77777777" w:rsidR="004928F8" w:rsidRDefault="004928F8" w:rsidP="00FF4415">
            <w:pPr>
              <w:spacing w:after="0"/>
              <w:jc w:val="center"/>
              <w:rPr>
                <w:lang w:val="en-US"/>
              </w:rPr>
            </w:pPr>
            <w:r w:rsidRPr="000250BE">
              <w:t xml:space="preserve">Sáng </w:t>
            </w:r>
            <w:r>
              <w:rPr>
                <w:sz w:val="26"/>
                <w:szCs w:val="26"/>
                <w:lang w:val="en-US"/>
              </w:rPr>
              <w:t>13/2/2024</w:t>
            </w:r>
          </w:p>
          <w:p w14:paraId="31290FE4" w14:textId="77777777" w:rsidR="004928F8" w:rsidRPr="00BA257B" w:rsidRDefault="004928F8" w:rsidP="00FF4415">
            <w:pPr>
              <w:spacing w:after="0"/>
              <w:jc w:val="center"/>
              <w:rPr>
                <w:b/>
                <w:i/>
                <w:lang w:val="en-US"/>
              </w:rPr>
            </w:pPr>
            <w:r w:rsidRPr="00BA257B">
              <w:rPr>
                <w:b/>
                <w:i/>
                <w:lang w:val="en-US"/>
              </w:rPr>
              <w:t>(Mùng 4 tết)</w:t>
            </w:r>
          </w:p>
        </w:tc>
        <w:tc>
          <w:tcPr>
            <w:tcW w:w="3100" w:type="dxa"/>
            <w:shd w:val="clear" w:color="auto" w:fill="auto"/>
          </w:tcPr>
          <w:p w14:paraId="0F5360E4" w14:textId="77777777" w:rsidR="004928F8" w:rsidRDefault="004928F8" w:rsidP="00FF4415">
            <w:pPr>
              <w:spacing w:after="0"/>
              <w:jc w:val="center"/>
              <w:rPr>
                <w:sz w:val="26"/>
                <w:szCs w:val="26"/>
                <w:lang w:val="en-US"/>
              </w:rPr>
            </w:pPr>
            <w:r>
              <w:rPr>
                <w:sz w:val="26"/>
                <w:szCs w:val="26"/>
                <w:lang w:val="en-US"/>
              </w:rPr>
              <w:t xml:space="preserve">Nguyễn Thị Tuyển </w:t>
            </w:r>
          </w:p>
          <w:p w14:paraId="0CB8D41D" w14:textId="77777777" w:rsidR="004928F8" w:rsidRPr="00E724DF" w:rsidRDefault="004928F8" w:rsidP="00FF4415">
            <w:pPr>
              <w:spacing w:after="0"/>
              <w:jc w:val="center"/>
              <w:rPr>
                <w:sz w:val="26"/>
                <w:szCs w:val="26"/>
                <w:lang w:val="en-US"/>
              </w:rPr>
            </w:pPr>
            <w:r>
              <w:rPr>
                <w:sz w:val="26"/>
                <w:szCs w:val="26"/>
                <w:lang w:val="en-US"/>
              </w:rPr>
              <w:t>Mai Thị Nam Phương</w:t>
            </w:r>
            <w:r w:rsidRPr="00E724DF">
              <w:rPr>
                <w:sz w:val="26"/>
                <w:szCs w:val="26"/>
                <w:lang w:val="en-US"/>
              </w:rPr>
              <w:t xml:space="preserve"> </w:t>
            </w:r>
          </w:p>
        </w:tc>
        <w:tc>
          <w:tcPr>
            <w:tcW w:w="1836" w:type="dxa"/>
            <w:shd w:val="clear" w:color="auto" w:fill="auto"/>
          </w:tcPr>
          <w:p w14:paraId="29AE0260" w14:textId="77777777" w:rsidR="004928F8" w:rsidRDefault="004928F8" w:rsidP="00FF4415">
            <w:pPr>
              <w:spacing w:after="0"/>
              <w:rPr>
                <w:sz w:val="26"/>
                <w:szCs w:val="26"/>
                <w:lang w:val="en-US"/>
              </w:rPr>
            </w:pPr>
            <w:r>
              <w:rPr>
                <w:sz w:val="26"/>
                <w:szCs w:val="26"/>
                <w:lang w:val="en-US"/>
              </w:rPr>
              <w:t>TTVP</w:t>
            </w:r>
          </w:p>
          <w:p w14:paraId="139DEC4D" w14:textId="77777777" w:rsidR="004928F8" w:rsidRPr="00E724DF" w:rsidRDefault="004928F8" w:rsidP="00FF4415">
            <w:pPr>
              <w:spacing w:after="0"/>
              <w:rPr>
                <w:sz w:val="26"/>
                <w:szCs w:val="26"/>
                <w:lang w:val="en-US"/>
              </w:rPr>
            </w:pPr>
            <w:r>
              <w:rPr>
                <w:sz w:val="26"/>
                <w:szCs w:val="26"/>
                <w:lang w:val="en-US"/>
              </w:rPr>
              <w:t>Giáo viên</w:t>
            </w:r>
          </w:p>
        </w:tc>
        <w:tc>
          <w:tcPr>
            <w:tcW w:w="1761" w:type="dxa"/>
            <w:vMerge w:val="restart"/>
            <w:shd w:val="clear" w:color="auto" w:fill="auto"/>
          </w:tcPr>
          <w:p w14:paraId="2C7F0E21" w14:textId="77777777" w:rsidR="004928F8" w:rsidRDefault="004928F8" w:rsidP="00FF4415">
            <w:pPr>
              <w:spacing w:after="0" w:line="240" w:lineRule="auto"/>
              <w:jc w:val="center"/>
              <w:rPr>
                <w:rFonts w:eastAsia="Times New Roman"/>
                <w:sz w:val="26"/>
                <w:szCs w:val="26"/>
                <w:lang w:val="en-US" w:eastAsia="en-US"/>
              </w:rPr>
            </w:pPr>
          </w:p>
          <w:p w14:paraId="214DDEC2" w14:textId="77777777" w:rsidR="004928F8" w:rsidRPr="00E724DF" w:rsidRDefault="004928F8" w:rsidP="00FF4415">
            <w:pPr>
              <w:spacing w:after="0" w:line="240" w:lineRule="auto"/>
              <w:jc w:val="center"/>
              <w:rPr>
                <w:rFonts w:eastAsia="Times New Roman"/>
                <w:sz w:val="26"/>
                <w:szCs w:val="26"/>
                <w:lang w:val="en-US" w:eastAsia="en-US"/>
              </w:rPr>
            </w:pPr>
            <w:r>
              <w:rPr>
                <w:rFonts w:eastAsia="Times New Roman"/>
                <w:sz w:val="26"/>
                <w:szCs w:val="26"/>
                <w:lang w:val="en-US" w:eastAsia="en-US"/>
              </w:rPr>
              <w:t>0974565676</w:t>
            </w:r>
          </w:p>
        </w:tc>
        <w:tc>
          <w:tcPr>
            <w:tcW w:w="2383" w:type="dxa"/>
            <w:vMerge w:val="restart"/>
            <w:shd w:val="clear" w:color="auto" w:fill="auto"/>
          </w:tcPr>
          <w:p w14:paraId="436778FD" w14:textId="77777777" w:rsidR="004928F8" w:rsidRDefault="004928F8" w:rsidP="00FF4415">
            <w:pPr>
              <w:spacing w:after="0" w:line="240" w:lineRule="auto"/>
              <w:jc w:val="center"/>
              <w:rPr>
                <w:rFonts w:eastAsia="Times New Roman"/>
                <w:b/>
                <w:sz w:val="26"/>
                <w:szCs w:val="26"/>
                <w:lang w:val="en-US" w:eastAsia="en-US"/>
              </w:rPr>
            </w:pPr>
          </w:p>
          <w:p w14:paraId="73996ACF" w14:textId="77777777" w:rsidR="004928F8" w:rsidRPr="00E724DF" w:rsidRDefault="004928F8" w:rsidP="00FF4415">
            <w:pPr>
              <w:spacing w:after="0" w:line="240" w:lineRule="auto"/>
              <w:jc w:val="center"/>
              <w:rPr>
                <w:rFonts w:eastAsia="Times New Roman"/>
                <w:b/>
                <w:sz w:val="26"/>
                <w:szCs w:val="26"/>
                <w:lang w:val="en-US" w:eastAsia="en-US"/>
              </w:rPr>
            </w:pPr>
            <w:r>
              <w:rPr>
                <w:rFonts w:eastAsia="Times New Roman"/>
                <w:b/>
                <w:sz w:val="26"/>
                <w:szCs w:val="26"/>
                <w:lang w:val="en-US" w:eastAsia="en-US"/>
              </w:rPr>
              <w:t>Nguyễn Thị Tuyển</w:t>
            </w:r>
          </w:p>
        </w:tc>
        <w:tc>
          <w:tcPr>
            <w:tcW w:w="2551" w:type="dxa"/>
          </w:tcPr>
          <w:p w14:paraId="5FA36C6D"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1B837AB9"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2C6C2535" w14:textId="77777777" w:rsidTr="00FF4415">
        <w:trPr>
          <w:trHeight w:val="469"/>
          <w:jc w:val="center"/>
        </w:trPr>
        <w:tc>
          <w:tcPr>
            <w:tcW w:w="678" w:type="dxa"/>
            <w:vMerge/>
            <w:shd w:val="clear" w:color="auto" w:fill="auto"/>
          </w:tcPr>
          <w:p w14:paraId="2F01F982" w14:textId="77777777" w:rsidR="004928F8" w:rsidRPr="00E724DF" w:rsidRDefault="004928F8" w:rsidP="00FF4415">
            <w:pPr>
              <w:spacing w:after="0" w:line="240" w:lineRule="auto"/>
              <w:jc w:val="center"/>
              <w:rPr>
                <w:rFonts w:eastAsia="Times New Roman"/>
                <w:sz w:val="26"/>
                <w:szCs w:val="26"/>
                <w:lang w:val="en-US" w:eastAsia="en-US"/>
              </w:rPr>
            </w:pPr>
          </w:p>
        </w:tc>
        <w:tc>
          <w:tcPr>
            <w:tcW w:w="2086" w:type="dxa"/>
            <w:shd w:val="clear" w:color="auto" w:fill="auto"/>
          </w:tcPr>
          <w:p w14:paraId="79CDBE26" w14:textId="77777777" w:rsidR="004928F8" w:rsidRDefault="004928F8" w:rsidP="00FF4415">
            <w:pPr>
              <w:spacing w:after="0"/>
              <w:jc w:val="center"/>
            </w:pPr>
            <w:r w:rsidRPr="000250BE">
              <w:t>Chiề</w:t>
            </w:r>
            <w:r>
              <w:t xml:space="preserve">u </w:t>
            </w:r>
            <w:r>
              <w:rPr>
                <w:sz w:val="26"/>
                <w:szCs w:val="26"/>
                <w:lang w:val="en-US"/>
              </w:rPr>
              <w:t>13/2/2024</w:t>
            </w:r>
          </w:p>
        </w:tc>
        <w:tc>
          <w:tcPr>
            <w:tcW w:w="3100" w:type="dxa"/>
            <w:shd w:val="clear" w:color="auto" w:fill="auto"/>
          </w:tcPr>
          <w:p w14:paraId="6504B469" w14:textId="77777777" w:rsidR="004928F8" w:rsidRPr="00E724DF" w:rsidRDefault="004928F8" w:rsidP="00FF4415">
            <w:pPr>
              <w:spacing w:after="0"/>
              <w:jc w:val="center"/>
              <w:rPr>
                <w:sz w:val="26"/>
                <w:szCs w:val="26"/>
                <w:lang w:val="en-US"/>
              </w:rPr>
            </w:pPr>
            <w:r>
              <w:rPr>
                <w:sz w:val="26"/>
                <w:szCs w:val="26"/>
                <w:lang w:val="en-US"/>
              </w:rPr>
              <w:t>Hồ Thị Như Quỳnh</w:t>
            </w:r>
          </w:p>
        </w:tc>
        <w:tc>
          <w:tcPr>
            <w:tcW w:w="1836" w:type="dxa"/>
            <w:shd w:val="clear" w:color="auto" w:fill="auto"/>
          </w:tcPr>
          <w:p w14:paraId="0089FCAF" w14:textId="77777777" w:rsidR="004928F8" w:rsidRPr="00E724DF" w:rsidRDefault="004928F8" w:rsidP="00FF4415">
            <w:pPr>
              <w:spacing w:after="0"/>
              <w:rPr>
                <w:sz w:val="26"/>
                <w:szCs w:val="26"/>
                <w:lang w:val="en-US"/>
              </w:rPr>
            </w:pPr>
            <w:r>
              <w:rPr>
                <w:sz w:val="26"/>
                <w:szCs w:val="26"/>
                <w:lang w:val="en-US"/>
              </w:rPr>
              <w:t>Giáo viên</w:t>
            </w:r>
          </w:p>
        </w:tc>
        <w:tc>
          <w:tcPr>
            <w:tcW w:w="1761" w:type="dxa"/>
            <w:vMerge/>
            <w:shd w:val="clear" w:color="auto" w:fill="auto"/>
          </w:tcPr>
          <w:p w14:paraId="48AF8590" w14:textId="77777777" w:rsidR="004928F8" w:rsidRPr="00E724DF" w:rsidRDefault="004928F8" w:rsidP="00FF4415">
            <w:pPr>
              <w:spacing w:after="0" w:line="240" w:lineRule="auto"/>
              <w:jc w:val="center"/>
              <w:rPr>
                <w:rFonts w:eastAsia="Times New Roman"/>
                <w:sz w:val="26"/>
                <w:szCs w:val="26"/>
                <w:lang w:val="en-US" w:eastAsia="en-US"/>
              </w:rPr>
            </w:pPr>
          </w:p>
        </w:tc>
        <w:tc>
          <w:tcPr>
            <w:tcW w:w="2383" w:type="dxa"/>
            <w:vMerge/>
            <w:shd w:val="clear" w:color="auto" w:fill="auto"/>
          </w:tcPr>
          <w:p w14:paraId="10A3C3CD" w14:textId="77777777" w:rsidR="004928F8" w:rsidRPr="00E724DF" w:rsidRDefault="004928F8" w:rsidP="00FF4415">
            <w:pPr>
              <w:spacing w:after="0" w:line="240" w:lineRule="auto"/>
              <w:jc w:val="center"/>
              <w:rPr>
                <w:rFonts w:eastAsia="Times New Roman"/>
                <w:b/>
                <w:sz w:val="26"/>
                <w:szCs w:val="26"/>
                <w:lang w:val="en-US" w:eastAsia="en-US"/>
              </w:rPr>
            </w:pPr>
          </w:p>
        </w:tc>
        <w:tc>
          <w:tcPr>
            <w:tcW w:w="2551" w:type="dxa"/>
          </w:tcPr>
          <w:p w14:paraId="759B5048"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6263DEED"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25CF0CF0" w14:textId="77777777" w:rsidTr="00FF4415">
        <w:trPr>
          <w:jc w:val="center"/>
        </w:trPr>
        <w:tc>
          <w:tcPr>
            <w:tcW w:w="678" w:type="dxa"/>
            <w:vMerge w:val="restart"/>
            <w:shd w:val="clear" w:color="auto" w:fill="auto"/>
          </w:tcPr>
          <w:p w14:paraId="4BDC2670" w14:textId="77777777" w:rsidR="004928F8" w:rsidRDefault="004928F8" w:rsidP="00FF4415">
            <w:pPr>
              <w:spacing w:after="0" w:line="240" w:lineRule="auto"/>
              <w:jc w:val="center"/>
              <w:rPr>
                <w:rFonts w:eastAsia="Times New Roman"/>
                <w:sz w:val="26"/>
                <w:szCs w:val="26"/>
                <w:lang w:val="en-US" w:eastAsia="en-US"/>
              </w:rPr>
            </w:pPr>
          </w:p>
          <w:p w14:paraId="57BB7BC4" w14:textId="77777777" w:rsidR="004928F8" w:rsidRDefault="004928F8" w:rsidP="00FF4415">
            <w:pPr>
              <w:tabs>
                <w:tab w:val="center" w:pos="232"/>
              </w:tabs>
              <w:spacing w:after="0" w:line="240" w:lineRule="auto"/>
              <w:rPr>
                <w:rFonts w:eastAsia="Times New Roman"/>
                <w:sz w:val="26"/>
                <w:szCs w:val="26"/>
                <w:lang w:val="en-US" w:eastAsia="en-US"/>
              </w:rPr>
            </w:pPr>
            <w:r>
              <w:rPr>
                <w:rFonts w:eastAsia="Times New Roman"/>
                <w:sz w:val="26"/>
                <w:szCs w:val="26"/>
                <w:lang w:val="en-US" w:eastAsia="en-US"/>
              </w:rPr>
              <w:tab/>
            </w:r>
          </w:p>
          <w:p w14:paraId="4E87E951" w14:textId="77777777" w:rsidR="004928F8" w:rsidRPr="00E724DF" w:rsidRDefault="004928F8" w:rsidP="00FF4415">
            <w:pPr>
              <w:tabs>
                <w:tab w:val="center" w:pos="232"/>
              </w:tabs>
              <w:spacing w:after="0" w:line="240" w:lineRule="auto"/>
              <w:rPr>
                <w:rFonts w:eastAsia="Times New Roman"/>
                <w:sz w:val="26"/>
                <w:szCs w:val="26"/>
                <w:lang w:val="en-US" w:eastAsia="en-US"/>
              </w:rPr>
            </w:pPr>
            <w:r>
              <w:rPr>
                <w:rFonts w:eastAsia="Times New Roman"/>
                <w:sz w:val="26"/>
                <w:szCs w:val="26"/>
                <w:lang w:val="en-US" w:eastAsia="en-US"/>
              </w:rPr>
              <w:t>7</w:t>
            </w:r>
          </w:p>
        </w:tc>
        <w:tc>
          <w:tcPr>
            <w:tcW w:w="2086" w:type="dxa"/>
            <w:shd w:val="clear" w:color="auto" w:fill="auto"/>
          </w:tcPr>
          <w:p w14:paraId="4F0E9D78" w14:textId="77777777" w:rsidR="004928F8" w:rsidRDefault="004928F8" w:rsidP="00FF4415">
            <w:pPr>
              <w:spacing w:after="0"/>
              <w:jc w:val="center"/>
              <w:rPr>
                <w:lang w:val="en-US"/>
              </w:rPr>
            </w:pPr>
            <w:r>
              <w:t xml:space="preserve">Sáng </w:t>
            </w:r>
            <w:r>
              <w:rPr>
                <w:sz w:val="26"/>
                <w:szCs w:val="26"/>
                <w:lang w:val="en-US"/>
              </w:rPr>
              <w:t>14/2/2024</w:t>
            </w:r>
          </w:p>
          <w:p w14:paraId="7EBBE4A6" w14:textId="77777777" w:rsidR="004928F8" w:rsidRPr="00BA257B" w:rsidRDefault="004928F8" w:rsidP="00FF4415">
            <w:pPr>
              <w:spacing w:after="0"/>
              <w:jc w:val="center"/>
              <w:rPr>
                <w:b/>
                <w:i/>
                <w:lang w:val="en-US"/>
              </w:rPr>
            </w:pPr>
            <w:r w:rsidRPr="00BA257B">
              <w:rPr>
                <w:b/>
                <w:i/>
                <w:lang w:val="en-US"/>
              </w:rPr>
              <w:t>(Mùng 5 tết)</w:t>
            </w:r>
          </w:p>
        </w:tc>
        <w:tc>
          <w:tcPr>
            <w:tcW w:w="3100" w:type="dxa"/>
            <w:shd w:val="clear" w:color="auto" w:fill="auto"/>
          </w:tcPr>
          <w:p w14:paraId="093FAF44" w14:textId="77777777" w:rsidR="004928F8" w:rsidRDefault="004928F8" w:rsidP="00FF4415">
            <w:pPr>
              <w:spacing w:after="0"/>
              <w:jc w:val="center"/>
              <w:rPr>
                <w:sz w:val="26"/>
                <w:szCs w:val="26"/>
                <w:lang w:val="en-US"/>
              </w:rPr>
            </w:pPr>
            <w:r>
              <w:rPr>
                <w:sz w:val="26"/>
                <w:szCs w:val="26"/>
                <w:lang w:val="en-US"/>
              </w:rPr>
              <w:t>Vũ Thị Luyến</w:t>
            </w:r>
          </w:p>
          <w:p w14:paraId="6B337A06" w14:textId="6B4F5032" w:rsidR="004928F8" w:rsidRPr="00E724DF" w:rsidRDefault="004928F8" w:rsidP="00FF4415">
            <w:pPr>
              <w:spacing w:after="0"/>
              <w:jc w:val="center"/>
              <w:rPr>
                <w:sz w:val="26"/>
                <w:szCs w:val="26"/>
                <w:lang w:val="en-US"/>
              </w:rPr>
            </w:pPr>
            <w:r>
              <w:rPr>
                <w:sz w:val="26"/>
                <w:szCs w:val="26"/>
                <w:lang w:val="en-US"/>
              </w:rPr>
              <w:t xml:space="preserve">Hà Thị </w:t>
            </w:r>
            <w:r w:rsidR="007219CB">
              <w:rPr>
                <w:sz w:val="26"/>
                <w:szCs w:val="26"/>
                <w:lang w:val="en-US"/>
              </w:rPr>
              <w:t>Tuyết</w:t>
            </w:r>
          </w:p>
        </w:tc>
        <w:tc>
          <w:tcPr>
            <w:tcW w:w="1836" w:type="dxa"/>
            <w:shd w:val="clear" w:color="auto" w:fill="auto"/>
          </w:tcPr>
          <w:p w14:paraId="30DD2C78" w14:textId="77777777" w:rsidR="004928F8" w:rsidRDefault="004928F8" w:rsidP="00FF4415">
            <w:pPr>
              <w:spacing w:after="0"/>
              <w:rPr>
                <w:sz w:val="26"/>
                <w:szCs w:val="26"/>
                <w:lang w:val="en-US"/>
              </w:rPr>
            </w:pPr>
            <w:r>
              <w:rPr>
                <w:sz w:val="26"/>
                <w:szCs w:val="26"/>
                <w:lang w:val="en-US"/>
              </w:rPr>
              <w:t>P. Hiệu trưởng</w:t>
            </w:r>
          </w:p>
          <w:p w14:paraId="2FFFCDD6" w14:textId="77777777" w:rsidR="004928F8" w:rsidRPr="00E724DF" w:rsidRDefault="004928F8" w:rsidP="00FF4415">
            <w:pPr>
              <w:spacing w:after="0"/>
              <w:rPr>
                <w:sz w:val="26"/>
                <w:szCs w:val="26"/>
                <w:lang w:val="en-US"/>
              </w:rPr>
            </w:pPr>
            <w:r>
              <w:rPr>
                <w:sz w:val="26"/>
                <w:szCs w:val="26"/>
                <w:lang w:val="en-US"/>
              </w:rPr>
              <w:t>Giáo viên</w:t>
            </w:r>
          </w:p>
        </w:tc>
        <w:tc>
          <w:tcPr>
            <w:tcW w:w="1761" w:type="dxa"/>
            <w:vMerge w:val="restart"/>
            <w:shd w:val="clear" w:color="auto" w:fill="auto"/>
          </w:tcPr>
          <w:p w14:paraId="03886735" w14:textId="77777777" w:rsidR="004928F8" w:rsidRDefault="004928F8" w:rsidP="00FF4415">
            <w:pPr>
              <w:spacing w:after="0" w:line="240" w:lineRule="auto"/>
              <w:jc w:val="center"/>
              <w:rPr>
                <w:rFonts w:eastAsia="Times New Roman"/>
                <w:sz w:val="26"/>
                <w:szCs w:val="26"/>
                <w:lang w:val="en-US" w:eastAsia="en-US"/>
              </w:rPr>
            </w:pPr>
          </w:p>
          <w:p w14:paraId="22EC1547" w14:textId="77777777" w:rsidR="004928F8" w:rsidRPr="00E724DF" w:rsidRDefault="004928F8" w:rsidP="00FF4415">
            <w:pPr>
              <w:spacing w:after="0" w:line="240" w:lineRule="auto"/>
              <w:jc w:val="center"/>
              <w:rPr>
                <w:rFonts w:eastAsia="Times New Roman"/>
                <w:sz w:val="26"/>
                <w:szCs w:val="26"/>
                <w:lang w:val="en-US" w:eastAsia="en-US"/>
              </w:rPr>
            </w:pPr>
            <w:r>
              <w:rPr>
                <w:rFonts w:eastAsia="Times New Roman"/>
                <w:sz w:val="26"/>
                <w:szCs w:val="26"/>
                <w:lang w:val="en-US" w:eastAsia="en-US"/>
              </w:rPr>
              <w:t>0377116189</w:t>
            </w:r>
          </w:p>
        </w:tc>
        <w:tc>
          <w:tcPr>
            <w:tcW w:w="2383" w:type="dxa"/>
            <w:vMerge w:val="restart"/>
            <w:shd w:val="clear" w:color="auto" w:fill="auto"/>
          </w:tcPr>
          <w:p w14:paraId="55F90109" w14:textId="77777777" w:rsidR="004928F8" w:rsidRDefault="004928F8" w:rsidP="00FF4415">
            <w:pPr>
              <w:spacing w:after="0" w:line="240" w:lineRule="auto"/>
              <w:jc w:val="center"/>
              <w:rPr>
                <w:rFonts w:eastAsia="Times New Roman"/>
                <w:b/>
                <w:sz w:val="26"/>
                <w:szCs w:val="26"/>
                <w:lang w:val="en-US" w:eastAsia="en-US"/>
              </w:rPr>
            </w:pPr>
          </w:p>
          <w:p w14:paraId="4CA9919B" w14:textId="77777777" w:rsidR="004928F8" w:rsidRPr="002D0425" w:rsidRDefault="004928F8" w:rsidP="00FF4415">
            <w:pPr>
              <w:spacing w:after="0"/>
              <w:jc w:val="center"/>
              <w:rPr>
                <w:b/>
                <w:bCs/>
                <w:sz w:val="26"/>
                <w:szCs w:val="26"/>
                <w:lang w:val="en-US"/>
              </w:rPr>
            </w:pPr>
            <w:r>
              <w:rPr>
                <w:b/>
                <w:bCs/>
                <w:sz w:val="26"/>
                <w:szCs w:val="26"/>
                <w:lang w:val="en-US"/>
              </w:rPr>
              <w:t>Vũ Thị Luyến</w:t>
            </w:r>
          </w:p>
          <w:p w14:paraId="2043D142" w14:textId="77777777" w:rsidR="004928F8" w:rsidRPr="00E724DF" w:rsidRDefault="004928F8" w:rsidP="00FF4415">
            <w:pPr>
              <w:spacing w:after="0" w:line="240" w:lineRule="auto"/>
              <w:jc w:val="center"/>
              <w:rPr>
                <w:rFonts w:eastAsia="Times New Roman"/>
                <w:b/>
                <w:sz w:val="26"/>
                <w:szCs w:val="26"/>
                <w:lang w:val="en-US" w:eastAsia="en-US"/>
              </w:rPr>
            </w:pPr>
          </w:p>
        </w:tc>
        <w:tc>
          <w:tcPr>
            <w:tcW w:w="2551" w:type="dxa"/>
          </w:tcPr>
          <w:p w14:paraId="64BFA4AB"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271D3034" w14:textId="77777777" w:rsidR="004928F8" w:rsidRPr="00E724DF" w:rsidRDefault="004928F8" w:rsidP="00FF4415">
            <w:pPr>
              <w:spacing w:after="0" w:line="240" w:lineRule="auto"/>
              <w:jc w:val="center"/>
              <w:rPr>
                <w:rFonts w:eastAsia="Times New Roman"/>
                <w:b/>
                <w:sz w:val="26"/>
                <w:szCs w:val="26"/>
                <w:lang w:val="en-US" w:eastAsia="en-US"/>
              </w:rPr>
            </w:pPr>
          </w:p>
        </w:tc>
      </w:tr>
      <w:tr w:rsidR="004928F8" w:rsidRPr="00E724DF" w14:paraId="1A886A8B" w14:textId="77777777" w:rsidTr="00FF4415">
        <w:trPr>
          <w:jc w:val="center"/>
        </w:trPr>
        <w:tc>
          <w:tcPr>
            <w:tcW w:w="678" w:type="dxa"/>
            <w:vMerge/>
            <w:shd w:val="clear" w:color="auto" w:fill="auto"/>
          </w:tcPr>
          <w:p w14:paraId="1330290F" w14:textId="77777777" w:rsidR="004928F8" w:rsidRPr="00E724DF" w:rsidRDefault="004928F8" w:rsidP="00FF4415">
            <w:pPr>
              <w:spacing w:after="0" w:line="240" w:lineRule="auto"/>
              <w:jc w:val="center"/>
              <w:rPr>
                <w:rFonts w:eastAsia="Times New Roman"/>
                <w:sz w:val="26"/>
                <w:szCs w:val="26"/>
                <w:lang w:val="en-US" w:eastAsia="en-US"/>
              </w:rPr>
            </w:pPr>
          </w:p>
        </w:tc>
        <w:tc>
          <w:tcPr>
            <w:tcW w:w="2086" w:type="dxa"/>
            <w:shd w:val="clear" w:color="auto" w:fill="auto"/>
          </w:tcPr>
          <w:p w14:paraId="39A3DE12" w14:textId="77777777" w:rsidR="004928F8" w:rsidRDefault="004928F8" w:rsidP="00FF4415">
            <w:pPr>
              <w:spacing w:after="0"/>
              <w:jc w:val="center"/>
            </w:pPr>
            <w:r w:rsidRPr="006B3B23">
              <w:t>Chiề</w:t>
            </w:r>
            <w:r>
              <w:t xml:space="preserve">u </w:t>
            </w:r>
            <w:r>
              <w:rPr>
                <w:sz w:val="26"/>
                <w:szCs w:val="26"/>
                <w:lang w:val="en-US"/>
              </w:rPr>
              <w:t>14/2/2024</w:t>
            </w:r>
          </w:p>
        </w:tc>
        <w:tc>
          <w:tcPr>
            <w:tcW w:w="3100" w:type="dxa"/>
            <w:shd w:val="clear" w:color="auto" w:fill="auto"/>
          </w:tcPr>
          <w:p w14:paraId="5E8B262A" w14:textId="77777777" w:rsidR="004928F8" w:rsidRPr="00E724DF" w:rsidRDefault="004928F8" w:rsidP="00FF4415">
            <w:pPr>
              <w:spacing w:after="0"/>
              <w:jc w:val="center"/>
              <w:rPr>
                <w:sz w:val="26"/>
                <w:szCs w:val="26"/>
                <w:lang w:val="en-US"/>
              </w:rPr>
            </w:pPr>
            <w:r>
              <w:rPr>
                <w:sz w:val="26"/>
                <w:szCs w:val="26"/>
                <w:lang w:val="en-US"/>
              </w:rPr>
              <w:t>Hà Thị Phượng</w:t>
            </w:r>
          </w:p>
        </w:tc>
        <w:tc>
          <w:tcPr>
            <w:tcW w:w="1836" w:type="dxa"/>
            <w:shd w:val="clear" w:color="auto" w:fill="auto"/>
          </w:tcPr>
          <w:p w14:paraId="1B43F9FE" w14:textId="77777777" w:rsidR="004928F8" w:rsidRPr="00E724DF" w:rsidRDefault="004928F8" w:rsidP="00FF4415">
            <w:pPr>
              <w:spacing w:after="0"/>
              <w:rPr>
                <w:sz w:val="26"/>
                <w:szCs w:val="26"/>
                <w:lang w:val="en-US"/>
              </w:rPr>
            </w:pPr>
            <w:r>
              <w:rPr>
                <w:sz w:val="26"/>
                <w:szCs w:val="26"/>
                <w:lang w:val="en-US"/>
              </w:rPr>
              <w:t>Nhân viên</w:t>
            </w:r>
          </w:p>
        </w:tc>
        <w:tc>
          <w:tcPr>
            <w:tcW w:w="1761" w:type="dxa"/>
            <w:vMerge/>
            <w:shd w:val="clear" w:color="auto" w:fill="auto"/>
          </w:tcPr>
          <w:p w14:paraId="19DA4BDC" w14:textId="77777777" w:rsidR="004928F8" w:rsidRPr="00E724DF" w:rsidRDefault="004928F8" w:rsidP="00FF4415">
            <w:pPr>
              <w:spacing w:after="0" w:line="240" w:lineRule="auto"/>
              <w:jc w:val="center"/>
              <w:rPr>
                <w:rFonts w:eastAsia="Times New Roman"/>
                <w:sz w:val="26"/>
                <w:szCs w:val="26"/>
                <w:lang w:val="en-US" w:eastAsia="en-US"/>
              </w:rPr>
            </w:pPr>
          </w:p>
        </w:tc>
        <w:tc>
          <w:tcPr>
            <w:tcW w:w="2383" w:type="dxa"/>
            <w:vMerge/>
            <w:shd w:val="clear" w:color="auto" w:fill="auto"/>
          </w:tcPr>
          <w:p w14:paraId="669CEE71" w14:textId="77777777" w:rsidR="004928F8" w:rsidRPr="00E724DF" w:rsidRDefault="004928F8" w:rsidP="00FF4415">
            <w:pPr>
              <w:spacing w:after="0" w:line="240" w:lineRule="auto"/>
              <w:jc w:val="center"/>
              <w:rPr>
                <w:rFonts w:eastAsia="Times New Roman"/>
                <w:b/>
                <w:sz w:val="26"/>
                <w:szCs w:val="26"/>
                <w:lang w:val="en-US" w:eastAsia="en-US"/>
              </w:rPr>
            </w:pPr>
          </w:p>
        </w:tc>
        <w:tc>
          <w:tcPr>
            <w:tcW w:w="2551" w:type="dxa"/>
          </w:tcPr>
          <w:p w14:paraId="2D7455BF" w14:textId="77777777" w:rsidR="004928F8" w:rsidRDefault="004928F8" w:rsidP="00FF4415">
            <w:pPr>
              <w:jc w:val="center"/>
            </w:pPr>
            <w:r w:rsidRPr="007B22FE">
              <w:rPr>
                <w:rFonts w:eastAsia="Times New Roman"/>
                <w:sz w:val="26"/>
                <w:szCs w:val="26"/>
                <w:lang w:val="en-US" w:eastAsia="en-US"/>
              </w:rPr>
              <w:t>Trịnh Ngọc Thưởng</w:t>
            </w:r>
          </w:p>
        </w:tc>
        <w:tc>
          <w:tcPr>
            <w:tcW w:w="1183" w:type="dxa"/>
            <w:shd w:val="clear" w:color="auto" w:fill="auto"/>
          </w:tcPr>
          <w:p w14:paraId="630A3B0E" w14:textId="77777777" w:rsidR="004928F8" w:rsidRPr="00E724DF" w:rsidRDefault="004928F8" w:rsidP="00FF4415">
            <w:pPr>
              <w:spacing w:after="0" w:line="240" w:lineRule="auto"/>
              <w:jc w:val="center"/>
              <w:rPr>
                <w:rFonts w:eastAsia="Times New Roman"/>
                <w:b/>
                <w:sz w:val="26"/>
                <w:szCs w:val="26"/>
                <w:lang w:val="en-US" w:eastAsia="en-US"/>
              </w:rPr>
            </w:pPr>
          </w:p>
        </w:tc>
      </w:tr>
    </w:tbl>
    <w:p w14:paraId="7E6C23E5" w14:textId="77777777" w:rsidR="004928F8" w:rsidRPr="00253539" w:rsidRDefault="004928F8" w:rsidP="004928F8">
      <w:pPr>
        <w:spacing w:after="0"/>
        <w:rPr>
          <w:b/>
          <w:lang w:val="en-US"/>
        </w:rPr>
      </w:pPr>
      <w:r w:rsidRPr="00253539">
        <w:rPr>
          <w:b/>
          <w:u w:val="single"/>
          <w:lang w:val="en-US"/>
        </w:rPr>
        <w:t xml:space="preserve">Ghi chú: </w:t>
      </w:r>
      <w:r w:rsidRPr="00253539">
        <w:rPr>
          <w:b/>
          <w:lang w:val="en-US"/>
        </w:rPr>
        <w:t xml:space="preserve">  </w:t>
      </w:r>
    </w:p>
    <w:p w14:paraId="15A9FA63" w14:textId="77777777" w:rsidR="004928F8" w:rsidRDefault="004928F8" w:rsidP="004928F8">
      <w:pPr>
        <w:numPr>
          <w:ilvl w:val="0"/>
          <w:numId w:val="1"/>
        </w:numPr>
        <w:spacing w:after="0"/>
        <w:rPr>
          <w:lang w:val="en-US"/>
        </w:rPr>
      </w:pPr>
      <w:r>
        <w:rPr>
          <w:lang w:val="en-US"/>
        </w:rPr>
        <w:t>Thời gian trực:</w:t>
      </w:r>
    </w:p>
    <w:p w14:paraId="34F7548C" w14:textId="77777777" w:rsidR="004928F8" w:rsidRDefault="004928F8" w:rsidP="004928F8">
      <w:pPr>
        <w:spacing w:after="0"/>
        <w:ind w:left="720"/>
        <w:rPr>
          <w:lang w:val="en-US"/>
        </w:rPr>
      </w:pPr>
      <w:r>
        <w:rPr>
          <w:lang w:val="en-US"/>
        </w:rPr>
        <w:t>+ Buổi sáng từ 7h30’ đến 10h 30’</w:t>
      </w:r>
    </w:p>
    <w:p w14:paraId="0F735BA0" w14:textId="77777777" w:rsidR="004928F8" w:rsidRDefault="004928F8" w:rsidP="004928F8">
      <w:pPr>
        <w:spacing w:after="0"/>
        <w:ind w:left="720"/>
        <w:rPr>
          <w:lang w:val="en-US"/>
        </w:rPr>
      </w:pPr>
      <w:r>
        <w:rPr>
          <w:lang w:val="en-US"/>
        </w:rPr>
        <w:t>+ Buổi chiều từ 13h30’ đến 16h30’</w:t>
      </w:r>
    </w:p>
    <w:p w14:paraId="578EB7A8" w14:textId="77777777" w:rsidR="004928F8" w:rsidRDefault="004928F8" w:rsidP="004928F8">
      <w:pPr>
        <w:spacing w:after="0"/>
        <w:ind w:left="720"/>
        <w:rPr>
          <w:lang w:val="en-US"/>
        </w:rPr>
      </w:pPr>
      <w:r>
        <w:rPr>
          <w:lang w:val="en-US"/>
        </w:rPr>
        <w:t>+ Thời gian còn lại bảo vệ trực</w:t>
      </w:r>
    </w:p>
    <w:p w14:paraId="19287A28" w14:textId="77777777" w:rsidR="004928F8" w:rsidRDefault="004928F8" w:rsidP="004928F8">
      <w:pPr>
        <w:numPr>
          <w:ilvl w:val="0"/>
          <w:numId w:val="1"/>
        </w:numPr>
        <w:spacing w:after="0"/>
        <w:rPr>
          <w:lang w:val="en-US"/>
        </w:rPr>
      </w:pPr>
      <w:r>
        <w:rPr>
          <w:lang w:val="en-US"/>
        </w:rPr>
        <w:t>Người trực có nhiệm vụ bảo vệ tài sản, chăm sóc cây xanh, đảm bảo an toàn, phòng chống cháy nổ, vệ sinh trường học. Có sự bàn giao giữa các ca trực và báo cáo kịp thời các vấn đề phát sinh cho Ban giám hiệu xử lý.</w:t>
      </w:r>
    </w:p>
    <w:p w14:paraId="40E30701" w14:textId="77777777" w:rsidR="004928F8" w:rsidRDefault="004928F8" w:rsidP="004928F8">
      <w:pPr>
        <w:numPr>
          <w:ilvl w:val="0"/>
          <w:numId w:val="1"/>
        </w:numPr>
        <w:spacing w:after="0"/>
        <w:rPr>
          <w:lang w:val="en-US"/>
        </w:rPr>
      </w:pPr>
      <w:r>
        <w:rPr>
          <w:lang w:val="en-US"/>
        </w:rPr>
        <w:t>Đề nghị các đồng chí được phân công trực chấp hành nghiêm theo lịch trực.</w:t>
      </w:r>
    </w:p>
    <w:p w14:paraId="60908D39" w14:textId="77777777" w:rsidR="004928F8" w:rsidRPr="00FC05F4" w:rsidRDefault="004928F8" w:rsidP="004928F8">
      <w:pPr>
        <w:ind w:left="720"/>
        <w:rPr>
          <w:b/>
          <w:lang w:val="en-US"/>
        </w:rPr>
      </w:pPr>
      <w:r>
        <w:rPr>
          <w:lang w:val="en-US"/>
        </w:rPr>
        <w:t xml:space="preserve">                                                                                                                                              </w:t>
      </w:r>
      <w:r w:rsidRPr="00FC05F4">
        <w:rPr>
          <w:b/>
          <w:lang w:val="en-US"/>
        </w:rPr>
        <w:t>HIỆU TRƯỞNG</w:t>
      </w:r>
    </w:p>
    <w:p w14:paraId="2486B813" w14:textId="77777777" w:rsidR="004928F8" w:rsidRDefault="004928F8" w:rsidP="004928F8">
      <w:pPr>
        <w:ind w:left="720"/>
        <w:rPr>
          <w:b/>
          <w:lang w:val="en-US"/>
        </w:rPr>
      </w:pPr>
    </w:p>
    <w:p w14:paraId="5F5067C0" w14:textId="77777777" w:rsidR="004928F8" w:rsidRPr="00FC05F4" w:rsidRDefault="004928F8" w:rsidP="004928F8">
      <w:pPr>
        <w:ind w:left="720"/>
        <w:rPr>
          <w:b/>
          <w:lang w:val="en-US"/>
        </w:rPr>
      </w:pPr>
    </w:p>
    <w:p w14:paraId="2AA90918" w14:textId="77777777" w:rsidR="004928F8" w:rsidRDefault="004928F8" w:rsidP="004928F8">
      <w:pPr>
        <w:rPr>
          <w:b/>
          <w:i/>
          <w:lang w:val="en-US"/>
        </w:rPr>
      </w:pPr>
      <w:r w:rsidRPr="00FC05F4">
        <w:rPr>
          <w:b/>
          <w:lang w:val="en-US"/>
        </w:rPr>
        <w:t xml:space="preserve">                                                                                                                                                        </w:t>
      </w:r>
      <w:r w:rsidRPr="00FC05F4">
        <w:rPr>
          <w:b/>
          <w:i/>
          <w:lang w:val="en-US"/>
        </w:rPr>
        <w:t>Dương Thị Doanh</w:t>
      </w:r>
    </w:p>
    <w:p w14:paraId="31CE971D" w14:textId="77777777" w:rsidR="004928F8" w:rsidRDefault="004928F8" w:rsidP="004928F8">
      <w:pPr>
        <w:spacing w:after="0" w:line="240" w:lineRule="auto"/>
        <w:rPr>
          <w:lang w:val="en-US"/>
        </w:rPr>
      </w:pPr>
    </w:p>
    <w:p w14:paraId="2ABB3395" w14:textId="77777777" w:rsidR="009A43BA" w:rsidRDefault="009A43BA"/>
    <w:sectPr w:rsidR="009A43BA" w:rsidSect="00531F1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57558"/>
    <w:multiLevelType w:val="hybridMultilevel"/>
    <w:tmpl w:val="9B324E26"/>
    <w:lvl w:ilvl="0" w:tplc="1FC89C6E">
      <w:start w:val="30"/>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164307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F8"/>
    <w:rsid w:val="001B0651"/>
    <w:rsid w:val="00280FA2"/>
    <w:rsid w:val="00357EED"/>
    <w:rsid w:val="004455FD"/>
    <w:rsid w:val="004928F8"/>
    <w:rsid w:val="00531F14"/>
    <w:rsid w:val="00611F78"/>
    <w:rsid w:val="006A7C3F"/>
    <w:rsid w:val="007219CB"/>
    <w:rsid w:val="0092694D"/>
    <w:rsid w:val="009A43BA"/>
    <w:rsid w:val="00BA6DE7"/>
    <w:rsid w:val="00BD0AEA"/>
    <w:rsid w:val="00D12A1B"/>
    <w:rsid w:val="00F201FE"/>
    <w:rsid w:val="00FC1A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6344"/>
  <w15:chartTrackingRefBased/>
  <w15:docId w15:val="{21966181-A4EF-43CF-9476-25A2A266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F8"/>
    <w:pPr>
      <w:spacing w:after="200" w:line="276" w:lineRule="auto"/>
      <w:jc w:val="left"/>
    </w:pPr>
    <w:rPr>
      <w:rFonts w:eastAsia="Arial" w:cs="Times New Roman"/>
      <w:kern w:val="0"/>
      <w:lang w:eastAsia="vi-VN"/>
      <w14:ligatures w14:val="none"/>
    </w:rPr>
  </w:style>
  <w:style w:type="paragraph" w:styleId="Heading1">
    <w:name w:val="heading 1"/>
    <w:basedOn w:val="Normal"/>
    <w:next w:val="Normal"/>
    <w:link w:val="Heading1Char"/>
    <w:uiPriority w:val="9"/>
    <w:qFormat/>
    <w:rsid w:val="00492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8F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928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28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28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28F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28F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28F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8F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928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28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28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28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28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28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2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8F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928F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928F8"/>
    <w:pPr>
      <w:spacing w:before="160"/>
      <w:jc w:val="center"/>
    </w:pPr>
    <w:rPr>
      <w:i/>
      <w:iCs/>
      <w:color w:val="404040" w:themeColor="text1" w:themeTint="BF"/>
    </w:rPr>
  </w:style>
  <w:style w:type="character" w:customStyle="1" w:styleId="QuoteChar">
    <w:name w:val="Quote Char"/>
    <w:basedOn w:val="DefaultParagraphFont"/>
    <w:link w:val="Quote"/>
    <w:uiPriority w:val="29"/>
    <w:rsid w:val="004928F8"/>
    <w:rPr>
      <w:i/>
      <w:iCs/>
      <w:color w:val="404040" w:themeColor="text1" w:themeTint="BF"/>
    </w:rPr>
  </w:style>
  <w:style w:type="paragraph" w:styleId="ListParagraph">
    <w:name w:val="List Paragraph"/>
    <w:basedOn w:val="Normal"/>
    <w:uiPriority w:val="34"/>
    <w:qFormat/>
    <w:rsid w:val="004928F8"/>
    <w:pPr>
      <w:ind w:left="720"/>
      <w:contextualSpacing/>
    </w:pPr>
  </w:style>
  <w:style w:type="character" w:styleId="IntenseEmphasis">
    <w:name w:val="Intense Emphasis"/>
    <w:basedOn w:val="DefaultParagraphFont"/>
    <w:uiPriority w:val="21"/>
    <w:qFormat/>
    <w:rsid w:val="004928F8"/>
    <w:rPr>
      <w:i/>
      <w:iCs/>
      <w:color w:val="0F4761" w:themeColor="accent1" w:themeShade="BF"/>
    </w:rPr>
  </w:style>
  <w:style w:type="paragraph" w:styleId="IntenseQuote">
    <w:name w:val="Intense Quote"/>
    <w:basedOn w:val="Normal"/>
    <w:next w:val="Normal"/>
    <w:link w:val="IntenseQuoteChar"/>
    <w:uiPriority w:val="30"/>
    <w:qFormat/>
    <w:rsid w:val="00492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8F8"/>
    <w:rPr>
      <w:i/>
      <w:iCs/>
      <w:color w:val="0F4761" w:themeColor="accent1" w:themeShade="BF"/>
    </w:rPr>
  </w:style>
  <w:style w:type="character" w:styleId="IntenseReference">
    <w:name w:val="Intense Reference"/>
    <w:basedOn w:val="DefaultParagraphFont"/>
    <w:uiPriority w:val="32"/>
    <w:qFormat/>
    <w:rsid w:val="004928F8"/>
    <w:rPr>
      <w:b/>
      <w:bCs/>
      <w:smallCaps/>
      <w:color w:val="0F4761" w:themeColor="accent1" w:themeShade="BF"/>
      <w:spacing w:val="5"/>
    </w:rPr>
  </w:style>
  <w:style w:type="table" w:styleId="TableGrid">
    <w:name w:val="Table Grid"/>
    <w:basedOn w:val="TableNormal"/>
    <w:uiPriority w:val="39"/>
    <w:rsid w:val="00492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11</cp:revision>
  <dcterms:created xsi:type="dcterms:W3CDTF">2024-01-26T09:12:00Z</dcterms:created>
  <dcterms:modified xsi:type="dcterms:W3CDTF">2024-01-26T09:31:00Z</dcterms:modified>
</cp:coreProperties>
</file>